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5408" w:rsidRPr="00FA727C" w:rsidRDefault="00C05408" w:rsidP="00C05408">
      <w:pPr>
        <w:ind w:right="7"/>
        <w:jc w:val="right"/>
        <w:rPr>
          <w:rFonts w:ascii="Good Times" w:eastAsia="Impact" w:hAnsi="Good Times" w:cs="Segoe UI"/>
          <w:b/>
          <w:bCs/>
          <w:color w:val="auto"/>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FA727C">
        <w:rPr>
          <w:rFonts w:ascii="Good Times" w:eastAsia="Impact" w:hAnsi="Good Times" w:cs="Segoe UI"/>
          <w:b/>
          <w:bCs/>
          <w:color w:val="auto"/>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Rechtsanwalt </w:t>
      </w:r>
    </w:p>
    <w:p w:rsidR="00C05408" w:rsidRPr="00FA727C" w:rsidRDefault="00C05408" w:rsidP="00C05408">
      <w:pPr>
        <w:tabs>
          <w:tab w:val="left" w:pos="9527"/>
        </w:tabs>
        <w:jc w:val="right"/>
        <w:rPr>
          <w:rFonts w:ascii="Good Times" w:eastAsia="Impact" w:hAnsi="Good Times" w:cs="Segoe UI"/>
          <w:b/>
          <w:color w:val="auto"/>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FA727C">
        <w:rPr>
          <w:rFonts w:ascii="Good Times" w:eastAsia="Impact" w:hAnsi="Good Times" w:cs="Segoe UI"/>
          <w:b/>
          <w:bCs/>
          <w:color w:val="auto"/>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Dr. Josef Fromhold</w:t>
      </w:r>
    </w:p>
    <w:p w:rsidR="00FA727C" w:rsidRDefault="008009FC" w:rsidP="009206F6">
      <w:pPr>
        <w:tabs>
          <w:tab w:val="left" w:pos="9527"/>
        </w:tabs>
        <w:contextualSpacing/>
        <w:jc w:val="right"/>
        <w:rPr>
          <w:rFonts w:ascii="Good Times" w:eastAsia="Impact" w:hAnsi="Good Times" w:cs="Segoe UI"/>
          <w:sz w:val="16"/>
          <w:szCs w:val="16"/>
        </w:rPr>
      </w:pPr>
      <w:r w:rsidRPr="00C05408">
        <w:rPr>
          <w:rFonts w:ascii="Good Times" w:eastAsia="Impact" w:hAnsi="Good Times" w:cs="Segoe UI"/>
          <w:sz w:val="16"/>
          <w:szCs w:val="16"/>
        </w:rPr>
        <w:t>M</w:t>
      </w:r>
      <w:r w:rsidR="007427C8" w:rsidRPr="00C05408">
        <w:rPr>
          <w:rFonts w:ascii="Good Times" w:eastAsia="Impact" w:hAnsi="Good Times" w:cs="Segoe UI"/>
          <w:sz w:val="16"/>
          <w:szCs w:val="16"/>
        </w:rPr>
        <w:t>ariahilfer</w:t>
      </w:r>
      <w:r w:rsidR="00C150B4" w:rsidRPr="00C05408">
        <w:rPr>
          <w:rFonts w:ascii="Good Times" w:eastAsia="Impact" w:hAnsi="Good Times" w:cs="Segoe UI"/>
          <w:sz w:val="16"/>
          <w:szCs w:val="16"/>
        </w:rPr>
        <w:t xml:space="preserve"> S</w:t>
      </w:r>
      <w:r w:rsidR="007427C8" w:rsidRPr="00C05408">
        <w:rPr>
          <w:rFonts w:ascii="Good Times" w:eastAsia="Impact" w:hAnsi="Good Times" w:cs="Segoe UI"/>
          <w:sz w:val="16"/>
          <w:szCs w:val="16"/>
        </w:rPr>
        <w:t>traße 66</w:t>
      </w:r>
      <w:r w:rsidR="00C150B4" w:rsidRPr="00C05408">
        <w:rPr>
          <w:rFonts w:ascii="Good Times" w:eastAsia="Impact" w:hAnsi="Good Times" w:cs="Segoe UI"/>
          <w:sz w:val="16"/>
          <w:szCs w:val="16"/>
        </w:rPr>
        <w:t>/13</w:t>
      </w:r>
      <w:r w:rsidR="007427C8" w:rsidRPr="00C05408">
        <w:rPr>
          <w:rFonts w:ascii="Good Times" w:eastAsia="Impact" w:hAnsi="Good Times" w:cs="Segoe UI"/>
          <w:sz w:val="16"/>
          <w:szCs w:val="16"/>
        </w:rPr>
        <w:t xml:space="preserve"> </w:t>
      </w:r>
    </w:p>
    <w:p w:rsidR="007427C8" w:rsidRPr="00C05408" w:rsidRDefault="007427C8" w:rsidP="009206F6">
      <w:pPr>
        <w:tabs>
          <w:tab w:val="left" w:pos="9527"/>
        </w:tabs>
        <w:contextualSpacing/>
        <w:jc w:val="right"/>
        <w:rPr>
          <w:rFonts w:ascii="Good Times" w:eastAsia="Impact" w:hAnsi="Good Times" w:cs="Segoe UI"/>
          <w:sz w:val="16"/>
          <w:szCs w:val="16"/>
        </w:rPr>
      </w:pPr>
      <w:r w:rsidRPr="00C05408">
        <w:rPr>
          <w:rFonts w:ascii="Good Times" w:eastAsia="Impact" w:hAnsi="Good Times" w:cs="Segoe UI"/>
          <w:sz w:val="16"/>
          <w:szCs w:val="16"/>
        </w:rPr>
        <w:t>1070 Wien</w:t>
      </w:r>
    </w:p>
    <w:p w:rsidR="007427C8" w:rsidRPr="00C05408" w:rsidRDefault="00520001" w:rsidP="009206F6">
      <w:pPr>
        <w:tabs>
          <w:tab w:val="left" w:pos="9527"/>
        </w:tabs>
        <w:contextualSpacing/>
        <w:jc w:val="right"/>
        <w:rPr>
          <w:rFonts w:ascii="Good Times" w:eastAsia="Impact" w:hAnsi="Good Times" w:cs="Segoe UI"/>
          <w:sz w:val="16"/>
          <w:szCs w:val="16"/>
        </w:rPr>
      </w:pPr>
      <w:r w:rsidRPr="00C05408">
        <w:rPr>
          <w:rFonts w:ascii="Good Times" w:eastAsia="Impact" w:hAnsi="Good Times" w:cs="Segoe UI"/>
          <w:sz w:val="16"/>
          <w:szCs w:val="16"/>
        </w:rPr>
        <w:t>Mobil</w:t>
      </w:r>
      <w:r w:rsidR="007427C8" w:rsidRPr="00C05408">
        <w:rPr>
          <w:rFonts w:ascii="Good Times" w:eastAsia="Impact" w:hAnsi="Good Times" w:cs="Segoe UI"/>
          <w:sz w:val="16"/>
          <w:szCs w:val="16"/>
        </w:rPr>
        <w:t xml:space="preserve"> +43 (0)660 3605614</w:t>
      </w:r>
    </w:p>
    <w:p w:rsidR="007427C8" w:rsidRPr="00C05408" w:rsidRDefault="00730E71" w:rsidP="009206F6">
      <w:pPr>
        <w:tabs>
          <w:tab w:val="left" w:pos="9527"/>
        </w:tabs>
        <w:contextualSpacing/>
        <w:jc w:val="right"/>
        <w:rPr>
          <w:rStyle w:val="Hyperlink"/>
          <w:rFonts w:ascii="Good Times" w:hAnsi="Good Times" w:cs="Segoe UI"/>
          <w:color w:val="000000"/>
          <w:sz w:val="16"/>
          <w:szCs w:val="16"/>
        </w:rPr>
      </w:pPr>
      <w:r w:rsidRPr="00C05408">
        <w:rPr>
          <w:rFonts w:ascii="Good Times" w:eastAsia="Impact" w:hAnsi="Good Times" w:cs="Segoe UI"/>
          <w:sz w:val="16"/>
          <w:szCs w:val="16"/>
        </w:rPr>
        <w:t>Tel +43 (0)</w:t>
      </w:r>
      <w:r w:rsidR="00520001" w:rsidRPr="00C05408">
        <w:rPr>
          <w:rFonts w:ascii="Good Times" w:eastAsia="Impact" w:hAnsi="Good Times" w:cs="Segoe UI"/>
          <w:sz w:val="16"/>
          <w:szCs w:val="16"/>
        </w:rPr>
        <w:t>1 9962104</w:t>
      </w:r>
      <w:r w:rsidR="00BA70AB" w:rsidRPr="00C05408">
        <w:rPr>
          <w:rFonts w:ascii="Good Times" w:eastAsia="Impact" w:hAnsi="Good Times" w:cs="Segoe UI"/>
          <w:sz w:val="16"/>
          <w:szCs w:val="16"/>
        </w:rPr>
        <w:t xml:space="preserve"> </w:t>
      </w:r>
      <w:r w:rsidR="007427C8" w:rsidRPr="00C05408">
        <w:rPr>
          <w:rFonts w:ascii="Good Times" w:eastAsia="Impact" w:hAnsi="Good Times" w:cs="Segoe UI"/>
          <w:sz w:val="16"/>
          <w:szCs w:val="16"/>
        </w:rPr>
        <w:t xml:space="preserve">Fax </w:t>
      </w:r>
      <w:r w:rsidR="00BA70AB" w:rsidRPr="00C05408">
        <w:rPr>
          <w:rFonts w:ascii="Good Times" w:eastAsia="Impact" w:hAnsi="Good Times" w:cs="Segoe UI"/>
          <w:sz w:val="16"/>
          <w:szCs w:val="16"/>
        </w:rPr>
        <w:t>-</w:t>
      </w:r>
      <w:r w:rsidR="002D6D28" w:rsidRPr="00C05408">
        <w:rPr>
          <w:rFonts w:ascii="Good Times" w:hAnsi="Good Times" w:cs="Segoe UI"/>
          <w:sz w:val="16"/>
          <w:szCs w:val="16"/>
        </w:rPr>
        <w:t>66</w:t>
      </w:r>
    </w:p>
    <w:p w:rsidR="009265A5" w:rsidRDefault="009265A5" w:rsidP="00C55F30">
      <w:pPr>
        <w:contextualSpacing/>
        <w:rPr>
          <w:rFonts w:ascii="Segoe UI" w:hAnsi="Segoe UI" w:cs="Segoe UI"/>
          <w:sz w:val="24"/>
          <w:szCs w:val="24"/>
        </w:rPr>
      </w:pPr>
    </w:p>
    <w:p w:rsidR="00AC07F2" w:rsidRPr="00AC07F2" w:rsidRDefault="00AC07F2" w:rsidP="00C55F30">
      <w:pPr>
        <w:contextualSpacing/>
        <w:rPr>
          <w:rFonts w:ascii="Segoe UI" w:hAnsi="Segoe UI" w:cs="Segoe UI"/>
          <w:sz w:val="16"/>
          <w:szCs w:val="16"/>
        </w:rPr>
      </w:pPr>
    </w:p>
    <w:p w:rsidR="00FA727C" w:rsidRDefault="007E6EFB" w:rsidP="00C55F30">
      <w:pPr>
        <w:contextualSpacing/>
        <w:rPr>
          <w:rFonts w:ascii="Tahoma" w:hAnsi="Tahoma" w:cs="Tahoma"/>
          <w:sz w:val="22"/>
          <w:szCs w:val="22"/>
        </w:rPr>
      </w:pPr>
      <w:r>
        <w:rPr>
          <w:rFonts w:ascii="Tahoma" w:hAnsi="Tahoma" w:cs="Tahoma"/>
          <w:sz w:val="22"/>
          <w:szCs w:val="22"/>
        </w:rPr>
        <w:t>Eduard (</w:t>
      </w:r>
      <w:r w:rsidR="00FA727C" w:rsidRPr="00FA727C">
        <w:rPr>
          <w:rFonts w:ascii="Tahoma" w:hAnsi="Tahoma" w:cs="Tahoma"/>
          <w:sz w:val="22"/>
          <w:szCs w:val="22"/>
        </w:rPr>
        <w:t>Ede</w:t>
      </w:r>
      <w:r>
        <w:rPr>
          <w:rFonts w:ascii="Tahoma" w:hAnsi="Tahoma" w:cs="Tahoma"/>
          <w:sz w:val="22"/>
          <w:szCs w:val="22"/>
        </w:rPr>
        <w:t>)</w:t>
      </w:r>
      <w:r w:rsidR="00FA727C" w:rsidRPr="00FA727C">
        <w:rPr>
          <w:rFonts w:ascii="Tahoma" w:hAnsi="Tahoma" w:cs="Tahoma"/>
          <w:sz w:val="22"/>
          <w:szCs w:val="22"/>
        </w:rPr>
        <w:t xml:space="preserve"> Buser</w:t>
      </w:r>
    </w:p>
    <w:p w:rsidR="00FA727C" w:rsidRDefault="00FA727C" w:rsidP="00C55F30">
      <w:pPr>
        <w:contextualSpacing/>
        <w:rPr>
          <w:rFonts w:ascii="Tahoma" w:hAnsi="Tahoma" w:cs="Tahoma"/>
          <w:sz w:val="22"/>
          <w:szCs w:val="22"/>
        </w:rPr>
      </w:pPr>
      <w:proofErr w:type="spellStart"/>
      <w:r w:rsidRPr="00FA727C">
        <w:rPr>
          <w:rFonts w:ascii="Tahoma" w:hAnsi="Tahoma" w:cs="Tahoma"/>
          <w:sz w:val="22"/>
          <w:szCs w:val="22"/>
        </w:rPr>
        <w:t>Salmendörfli</w:t>
      </w:r>
      <w:proofErr w:type="spellEnd"/>
      <w:r w:rsidRPr="00FA727C">
        <w:rPr>
          <w:rFonts w:ascii="Tahoma" w:hAnsi="Tahoma" w:cs="Tahoma"/>
          <w:sz w:val="22"/>
          <w:szCs w:val="22"/>
        </w:rPr>
        <w:t xml:space="preserve"> 14</w:t>
      </w:r>
    </w:p>
    <w:p w:rsidR="00A674B6" w:rsidRDefault="00FA727C" w:rsidP="00C55F30">
      <w:pPr>
        <w:contextualSpacing/>
        <w:rPr>
          <w:rFonts w:ascii="Tahoma" w:hAnsi="Tahoma" w:cs="Tahoma"/>
          <w:sz w:val="22"/>
          <w:szCs w:val="22"/>
        </w:rPr>
      </w:pPr>
      <w:r>
        <w:rPr>
          <w:rFonts w:ascii="Tahoma" w:hAnsi="Tahoma" w:cs="Tahoma"/>
          <w:sz w:val="22"/>
          <w:szCs w:val="22"/>
        </w:rPr>
        <w:t xml:space="preserve">CH </w:t>
      </w:r>
      <w:r w:rsidRPr="00FA727C">
        <w:rPr>
          <w:rFonts w:ascii="Tahoma" w:hAnsi="Tahoma" w:cs="Tahoma"/>
          <w:sz w:val="22"/>
          <w:szCs w:val="22"/>
        </w:rPr>
        <w:t>5084 Rheinsulz</w:t>
      </w:r>
    </w:p>
    <w:p w:rsidR="00FA727C" w:rsidRPr="00C72500" w:rsidRDefault="00FA727C" w:rsidP="00C55F30">
      <w:pPr>
        <w:contextualSpacing/>
        <w:rPr>
          <w:rFonts w:ascii="Tahoma" w:hAnsi="Tahoma" w:cs="Tahoma"/>
          <w:sz w:val="22"/>
          <w:szCs w:val="22"/>
        </w:rPr>
      </w:pPr>
    </w:p>
    <w:p w:rsidR="00C55F30" w:rsidRPr="00C72500" w:rsidRDefault="003A6744" w:rsidP="00EA218C">
      <w:pPr>
        <w:contextualSpacing/>
        <w:rPr>
          <w:rFonts w:ascii="Tahoma" w:hAnsi="Tahoma" w:cs="Tahoma"/>
          <w:sz w:val="22"/>
          <w:szCs w:val="22"/>
        </w:rPr>
      </w:pPr>
      <w:r w:rsidRPr="00C72500">
        <w:rPr>
          <w:rFonts w:ascii="Tahoma" w:hAnsi="Tahoma" w:cs="Tahoma"/>
          <w:sz w:val="22"/>
          <w:szCs w:val="22"/>
        </w:rPr>
        <w:t xml:space="preserve">Per Email </w:t>
      </w:r>
      <w:r w:rsidR="00EA218C" w:rsidRPr="00EA218C">
        <w:rPr>
          <w:rFonts w:ascii="Tahoma" w:hAnsi="Tahoma" w:cs="Tahoma"/>
          <w:sz w:val="22"/>
          <w:szCs w:val="22"/>
        </w:rPr>
        <w:t>ede@lyconet-basel.ch</w:t>
      </w:r>
    </w:p>
    <w:p w:rsidR="00287AF8" w:rsidRPr="00C72500" w:rsidRDefault="00C35491" w:rsidP="00C35491">
      <w:pPr>
        <w:contextualSpacing/>
        <w:jc w:val="right"/>
        <w:rPr>
          <w:rFonts w:ascii="Tahoma" w:hAnsi="Tahoma" w:cs="Tahoma"/>
          <w:sz w:val="22"/>
          <w:szCs w:val="22"/>
        </w:rPr>
      </w:pPr>
      <w:r w:rsidRPr="00C72500">
        <w:rPr>
          <w:rFonts w:ascii="Tahoma" w:hAnsi="Tahoma" w:cs="Tahoma"/>
          <w:sz w:val="22"/>
          <w:szCs w:val="22"/>
        </w:rPr>
        <w:t xml:space="preserve">Wien, </w:t>
      </w:r>
      <w:r w:rsidR="0068261B" w:rsidRPr="00C72500">
        <w:rPr>
          <w:rFonts w:ascii="Tahoma" w:hAnsi="Tahoma" w:cs="Tahoma"/>
          <w:sz w:val="22"/>
          <w:szCs w:val="22"/>
        </w:rPr>
        <w:fldChar w:fldCharType="begin"/>
      </w:r>
      <w:r w:rsidR="0068261B" w:rsidRPr="00C72500">
        <w:rPr>
          <w:rFonts w:ascii="Tahoma" w:hAnsi="Tahoma" w:cs="Tahoma"/>
          <w:sz w:val="22"/>
          <w:szCs w:val="22"/>
        </w:rPr>
        <w:instrText xml:space="preserve"> TIME \@ "dd.MM.yyyy" </w:instrText>
      </w:r>
      <w:r w:rsidR="0068261B" w:rsidRPr="00C72500">
        <w:rPr>
          <w:rFonts w:ascii="Tahoma" w:hAnsi="Tahoma" w:cs="Tahoma"/>
          <w:sz w:val="22"/>
          <w:szCs w:val="22"/>
        </w:rPr>
        <w:fldChar w:fldCharType="separate"/>
      </w:r>
      <w:r w:rsidR="004D4180">
        <w:rPr>
          <w:rFonts w:ascii="Tahoma" w:hAnsi="Tahoma" w:cs="Tahoma"/>
          <w:noProof/>
          <w:sz w:val="22"/>
          <w:szCs w:val="22"/>
        </w:rPr>
        <w:t>03.05.2019</w:t>
      </w:r>
      <w:r w:rsidR="0068261B" w:rsidRPr="00C72500">
        <w:rPr>
          <w:rFonts w:ascii="Tahoma" w:hAnsi="Tahoma" w:cs="Tahoma"/>
          <w:sz w:val="22"/>
          <w:szCs w:val="22"/>
        </w:rPr>
        <w:fldChar w:fldCharType="end"/>
      </w:r>
    </w:p>
    <w:p w:rsidR="0040357E" w:rsidRPr="00C72500" w:rsidRDefault="0040357E" w:rsidP="00C35491">
      <w:pPr>
        <w:contextualSpacing/>
        <w:jc w:val="right"/>
        <w:rPr>
          <w:rFonts w:ascii="Tahoma" w:hAnsi="Tahoma" w:cs="Tahoma"/>
          <w:sz w:val="22"/>
          <w:szCs w:val="22"/>
        </w:rPr>
      </w:pPr>
    </w:p>
    <w:p w:rsidR="009F5058" w:rsidRPr="00C72500" w:rsidRDefault="009F5058" w:rsidP="00C35491">
      <w:pPr>
        <w:contextualSpacing/>
        <w:jc w:val="right"/>
        <w:rPr>
          <w:rFonts w:ascii="Tahoma" w:hAnsi="Tahoma" w:cs="Tahoma"/>
          <w:sz w:val="22"/>
          <w:szCs w:val="22"/>
        </w:rPr>
      </w:pPr>
    </w:p>
    <w:p w:rsidR="00C55F30" w:rsidRDefault="001D38CF" w:rsidP="00A03CC2">
      <w:pPr>
        <w:contextualSpacing/>
        <w:rPr>
          <w:rFonts w:ascii="Tahoma" w:hAnsi="Tahoma" w:cs="Tahoma"/>
          <w:b/>
          <w:sz w:val="22"/>
          <w:szCs w:val="22"/>
        </w:rPr>
      </w:pPr>
      <w:bookmarkStart w:id="0" w:name="_Hlk7762983"/>
      <w:r w:rsidRPr="00C72500">
        <w:rPr>
          <w:rFonts w:ascii="Tahoma" w:hAnsi="Tahoma" w:cs="Tahoma"/>
          <w:b/>
          <w:sz w:val="22"/>
          <w:szCs w:val="22"/>
        </w:rPr>
        <w:t>Ehrenbeleidigende und rufschädigende Äußerungen</w:t>
      </w:r>
      <w:bookmarkEnd w:id="0"/>
    </w:p>
    <w:p w:rsidR="00234EFC" w:rsidRPr="00C72500" w:rsidRDefault="005B61DB" w:rsidP="00A03CC2">
      <w:pPr>
        <w:contextualSpacing/>
        <w:rPr>
          <w:rFonts w:ascii="Tahoma" w:hAnsi="Tahoma" w:cs="Tahoma"/>
          <w:b/>
          <w:bCs/>
          <w:sz w:val="22"/>
          <w:szCs w:val="22"/>
        </w:rPr>
      </w:pPr>
      <w:r>
        <w:rPr>
          <w:rFonts w:ascii="Tahoma" w:hAnsi="Tahoma" w:cs="Tahoma"/>
          <w:b/>
          <w:sz w:val="22"/>
          <w:szCs w:val="22"/>
        </w:rPr>
        <w:t xml:space="preserve">Mein Mandant: </w:t>
      </w:r>
      <w:r w:rsidR="00234EFC">
        <w:rPr>
          <w:rFonts w:ascii="Tahoma" w:hAnsi="Tahoma" w:cs="Tahoma"/>
          <w:b/>
          <w:sz w:val="22"/>
          <w:szCs w:val="22"/>
        </w:rPr>
        <w:t>Bernhard Ecker</w:t>
      </w:r>
    </w:p>
    <w:p w:rsidR="00C55F30" w:rsidRPr="00C72500" w:rsidRDefault="00C55F30" w:rsidP="00A03CC2">
      <w:pPr>
        <w:contextualSpacing/>
        <w:rPr>
          <w:rFonts w:ascii="Tahoma" w:hAnsi="Tahoma" w:cs="Tahoma"/>
          <w:b/>
          <w:bCs/>
          <w:sz w:val="22"/>
          <w:szCs w:val="22"/>
        </w:rPr>
      </w:pPr>
    </w:p>
    <w:p w:rsidR="00C55F30" w:rsidRDefault="00024C84" w:rsidP="00A03CC2">
      <w:pPr>
        <w:contextualSpacing/>
        <w:rPr>
          <w:rFonts w:ascii="Tahoma" w:hAnsi="Tahoma" w:cs="Tahoma"/>
          <w:sz w:val="22"/>
          <w:szCs w:val="22"/>
        </w:rPr>
      </w:pPr>
      <w:r w:rsidRPr="00C72500">
        <w:rPr>
          <w:rFonts w:ascii="Tahoma" w:hAnsi="Tahoma" w:cs="Tahoma"/>
          <w:sz w:val="22"/>
          <w:szCs w:val="22"/>
        </w:rPr>
        <w:t xml:space="preserve">Sehr geehrter Herr </w:t>
      </w:r>
      <w:r w:rsidR="00FA727C">
        <w:rPr>
          <w:rFonts w:ascii="Tahoma" w:hAnsi="Tahoma" w:cs="Tahoma"/>
          <w:sz w:val="22"/>
          <w:szCs w:val="22"/>
        </w:rPr>
        <w:t>Buser</w:t>
      </w:r>
      <w:r w:rsidR="00C55F30" w:rsidRPr="00C72500">
        <w:rPr>
          <w:rFonts w:ascii="Tahoma" w:hAnsi="Tahoma" w:cs="Tahoma"/>
          <w:sz w:val="22"/>
          <w:szCs w:val="22"/>
        </w:rPr>
        <w:t>!</w:t>
      </w:r>
    </w:p>
    <w:p w:rsidR="00234EFC" w:rsidRDefault="00234EFC" w:rsidP="00A03CC2">
      <w:pPr>
        <w:contextualSpacing/>
        <w:rPr>
          <w:rFonts w:ascii="Tahoma" w:hAnsi="Tahoma" w:cs="Tahoma"/>
          <w:sz w:val="22"/>
          <w:szCs w:val="22"/>
        </w:rPr>
      </w:pPr>
    </w:p>
    <w:p w:rsidR="00234EFC" w:rsidRPr="00C72500" w:rsidRDefault="00234EFC" w:rsidP="00A03CC2">
      <w:pPr>
        <w:contextualSpacing/>
        <w:rPr>
          <w:rFonts w:ascii="Tahoma" w:hAnsi="Tahoma" w:cs="Tahoma"/>
          <w:sz w:val="22"/>
          <w:szCs w:val="22"/>
        </w:rPr>
      </w:pPr>
      <w:r>
        <w:rPr>
          <w:rFonts w:ascii="Tahoma" w:hAnsi="Tahoma" w:cs="Tahoma"/>
          <w:sz w:val="22"/>
          <w:szCs w:val="22"/>
        </w:rPr>
        <w:t>Herr Bernhard Ecker hat mich mit seiner rechtsfreundlichen Vertretung betraut.</w:t>
      </w:r>
    </w:p>
    <w:p w:rsidR="00C55F30" w:rsidRPr="00C72500" w:rsidRDefault="00C55F30" w:rsidP="00A03CC2">
      <w:pPr>
        <w:contextualSpacing/>
        <w:rPr>
          <w:rFonts w:ascii="Tahoma" w:hAnsi="Tahoma" w:cs="Tahoma"/>
          <w:sz w:val="22"/>
          <w:szCs w:val="22"/>
        </w:rPr>
      </w:pPr>
    </w:p>
    <w:p w:rsidR="0004382B" w:rsidRDefault="00EA218C" w:rsidP="00EA218C">
      <w:pPr>
        <w:contextualSpacing/>
        <w:jc w:val="both"/>
        <w:rPr>
          <w:rFonts w:ascii="Tahoma" w:hAnsi="Tahoma" w:cs="Tahoma"/>
          <w:sz w:val="22"/>
          <w:szCs w:val="22"/>
        </w:rPr>
      </w:pPr>
      <w:r>
        <w:rPr>
          <w:rFonts w:ascii="Tahoma" w:hAnsi="Tahoma" w:cs="Tahoma"/>
          <w:sz w:val="22"/>
          <w:szCs w:val="22"/>
        </w:rPr>
        <w:t>A</w:t>
      </w:r>
      <w:r w:rsidRPr="00EA218C">
        <w:rPr>
          <w:rFonts w:ascii="Tahoma" w:hAnsi="Tahoma" w:cs="Tahoma"/>
          <w:sz w:val="22"/>
          <w:szCs w:val="22"/>
        </w:rPr>
        <w:t xml:space="preserve">uf </w:t>
      </w:r>
      <w:r>
        <w:rPr>
          <w:rFonts w:ascii="Tahoma" w:hAnsi="Tahoma" w:cs="Tahoma"/>
          <w:sz w:val="22"/>
          <w:szCs w:val="22"/>
        </w:rPr>
        <w:t>Ihre</w:t>
      </w:r>
      <w:r w:rsidRPr="00EA218C">
        <w:rPr>
          <w:rFonts w:ascii="Tahoma" w:hAnsi="Tahoma" w:cs="Tahoma"/>
          <w:sz w:val="22"/>
          <w:szCs w:val="22"/>
        </w:rPr>
        <w:t xml:space="preserve">r Website https://lyconet-basel.ch/infos/tatsachen/ </w:t>
      </w:r>
      <w:r w:rsidR="0004382B">
        <w:rPr>
          <w:rFonts w:ascii="Tahoma" w:hAnsi="Tahoma" w:cs="Tahoma"/>
          <w:sz w:val="22"/>
          <w:szCs w:val="22"/>
        </w:rPr>
        <w:t>behaupten Sie</w:t>
      </w:r>
      <w:r w:rsidR="00212C15">
        <w:rPr>
          <w:rFonts w:ascii="Tahoma" w:hAnsi="Tahoma" w:cs="Tahoma"/>
          <w:sz w:val="22"/>
          <w:szCs w:val="22"/>
        </w:rPr>
        <w:t xml:space="preserve"> wörtlich (falsche Rechtschreibung beibehalten):</w:t>
      </w:r>
      <w:r w:rsidR="0004382B">
        <w:rPr>
          <w:rFonts w:ascii="Tahoma" w:hAnsi="Tahoma" w:cs="Tahoma"/>
          <w:sz w:val="22"/>
          <w:szCs w:val="22"/>
        </w:rPr>
        <w:t xml:space="preserve"> </w:t>
      </w:r>
    </w:p>
    <w:p w:rsidR="00212C15" w:rsidRDefault="00212C15" w:rsidP="00EA218C">
      <w:pPr>
        <w:contextualSpacing/>
        <w:jc w:val="both"/>
        <w:rPr>
          <w:rFonts w:ascii="Tahoma" w:hAnsi="Tahoma" w:cs="Tahoma"/>
          <w:sz w:val="22"/>
          <w:szCs w:val="22"/>
        </w:rPr>
      </w:pPr>
    </w:p>
    <w:p w:rsidR="00234EFC" w:rsidRPr="00234EFC" w:rsidRDefault="00234EFC" w:rsidP="00CF3465">
      <w:pPr>
        <w:ind w:left="284" w:right="191"/>
        <w:contextualSpacing/>
        <w:jc w:val="both"/>
        <w:rPr>
          <w:rFonts w:ascii="Tahoma" w:hAnsi="Tahoma" w:cs="Tahoma"/>
          <w:i/>
          <w:sz w:val="22"/>
          <w:szCs w:val="22"/>
        </w:rPr>
      </w:pPr>
      <w:r w:rsidRPr="00234EFC">
        <w:rPr>
          <w:rFonts w:ascii="Tahoma" w:hAnsi="Tahoma" w:cs="Tahoma"/>
          <w:i/>
          <w:sz w:val="22"/>
          <w:szCs w:val="22"/>
        </w:rPr>
        <w:t>Die Webseite K-Tipp mit den Einträgen zu Lyoness:</w:t>
      </w:r>
    </w:p>
    <w:p w:rsidR="00234EFC" w:rsidRPr="00234EFC" w:rsidRDefault="00234EFC" w:rsidP="00CF3465">
      <w:pPr>
        <w:ind w:left="284" w:right="191"/>
        <w:contextualSpacing/>
        <w:jc w:val="both"/>
        <w:rPr>
          <w:rFonts w:ascii="Tahoma" w:hAnsi="Tahoma" w:cs="Tahoma"/>
          <w:i/>
          <w:sz w:val="22"/>
          <w:szCs w:val="22"/>
        </w:rPr>
      </w:pPr>
      <w:r w:rsidRPr="00234EFC">
        <w:rPr>
          <w:rFonts w:ascii="Tahoma" w:hAnsi="Tahoma" w:cs="Tahoma"/>
          <w:i/>
          <w:sz w:val="22"/>
          <w:szCs w:val="22"/>
        </w:rPr>
        <w:t xml:space="preserve">Jeder </w:t>
      </w:r>
      <w:proofErr w:type="spellStart"/>
      <w:r w:rsidRPr="00234EFC">
        <w:rPr>
          <w:rFonts w:ascii="Tahoma" w:hAnsi="Tahoma" w:cs="Tahoma"/>
          <w:i/>
          <w:sz w:val="22"/>
          <w:szCs w:val="22"/>
        </w:rPr>
        <w:t>weiss</w:t>
      </w:r>
      <w:proofErr w:type="spellEnd"/>
      <w:r w:rsidRPr="00234EFC">
        <w:rPr>
          <w:rFonts w:ascii="Tahoma" w:hAnsi="Tahoma" w:cs="Tahoma"/>
          <w:i/>
          <w:sz w:val="22"/>
          <w:szCs w:val="22"/>
        </w:rPr>
        <w:t>, das K-Tipp nicht wirklich neutral ist.</w:t>
      </w:r>
    </w:p>
    <w:p w:rsidR="00234EFC" w:rsidRPr="00234EFC" w:rsidRDefault="00234EFC" w:rsidP="00CF3465">
      <w:pPr>
        <w:ind w:left="284" w:right="191"/>
        <w:contextualSpacing/>
        <w:jc w:val="both"/>
        <w:rPr>
          <w:rFonts w:ascii="Tahoma" w:hAnsi="Tahoma" w:cs="Tahoma"/>
          <w:i/>
          <w:sz w:val="22"/>
          <w:szCs w:val="22"/>
        </w:rPr>
      </w:pPr>
      <w:r w:rsidRPr="00234EFC">
        <w:rPr>
          <w:rFonts w:ascii="Tahoma" w:hAnsi="Tahoma" w:cs="Tahoma"/>
          <w:i/>
          <w:sz w:val="22"/>
          <w:szCs w:val="22"/>
        </w:rPr>
        <w:t xml:space="preserve">Auf dieser Seite wird seit Jahren immer dasselbe von den gleichen Leuten geschrieben. Es sind das </w:t>
      </w:r>
      <w:proofErr w:type="spellStart"/>
      <w:r w:rsidRPr="00234EFC">
        <w:rPr>
          <w:rFonts w:ascii="Tahoma" w:hAnsi="Tahoma" w:cs="Tahoma"/>
          <w:i/>
          <w:sz w:val="22"/>
          <w:szCs w:val="22"/>
        </w:rPr>
        <w:t>twist</w:t>
      </w:r>
      <w:proofErr w:type="spellEnd"/>
      <w:r w:rsidRPr="00234EFC">
        <w:rPr>
          <w:rFonts w:ascii="Tahoma" w:hAnsi="Tahoma" w:cs="Tahoma"/>
          <w:i/>
          <w:sz w:val="22"/>
          <w:szCs w:val="22"/>
        </w:rPr>
        <w:t>, Ben Ecker oder ohne Namen. Seit 2010 wird Lyoness als Schneeballsystem, Illegal oder Pyramide bezeichnet.</w:t>
      </w:r>
    </w:p>
    <w:p w:rsidR="00234EFC" w:rsidRPr="00234EFC" w:rsidRDefault="00234EFC" w:rsidP="00CF3465">
      <w:pPr>
        <w:ind w:left="284" w:right="191"/>
        <w:contextualSpacing/>
        <w:jc w:val="both"/>
        <w:rPr>
          <w:rFonts w:ascii="Tahoma" w:hAnsi="Tahoma" w:cs="Tahoma"/>
          <w:i/>
          <w:sz w:val="22"/>
          <w:szCs w:val="22"/>
        </w:rPr>
      </w:pPr>
      <w:r w:rsidRPr="00234EFC">
        <w:rPr>
          <w:rFonts w:ascii="Tahoma" w:hAnsi="Tahoma" w:cs="Tahoma"/>
          <w:i/>
          <w:sz w:val="22"/>
          <w:szCs w:val="22"/>
        </w:rPr>
        <w:t xml:space="preserve">Das sind nur ein paar Leute welche mit mehreren Accounts dort schreiben. Die Namen sind bekannt. Fritz Bähler aus Richterswil, Markus Schuller, Christian </w:t>
      </w:r>
      <w:proofErr w:type="spellStart"/>
      <w:r w:rsidRPr="00234EFC">
        <w:rPr>
          <w:rFonts w:ascii="Tahoma" w:hAnsi="Tahoma" w:cs="Tahoma"/>
          <w:i/>
          <w:sz w:val="22"/>
          <w:szCs w:val="22"/>
        </w:rPr>
        <w:t>Planschy</w:t>
      </w:r>
      <w:proofErr w:type="spellEnd"/>
      <w:r w:rsidRPr="00234EFC">
        <w:rPr>
          <w:rFonts w:ascii="Tahoma" w:hAnsi="Tahoma" w:cs="Tahoma"/>
          <w:i/>
          <w:sz w:val="22"/>
          <w:szCs w:val="22"/>
        </w:rPr>
        <w:t>, Bernhard Ecker oder Ben Ecker wie er sich auch nennt.</w:t>
      </w:r>
    </w:p>
    <w:p w:rsidR="00234EFC" w:rsidRPr="00234EFC" w:rsidRDefault="00234EFC" w:rsidP="00CF3465">
      <w:pPr>
        <w:ind w:left="284" w:right="191"/>
        <w:contextualSpacing/>
        <w:jc w:val="both"/>
        <w:rPr>
          <w:rFonts w:ascii="Tahoma" w:hAnsi="Tahoma" w:cs="Tahoma"/>
          <w:i/>
          <w:sz w:val="22"/>
          <w:szCs w:val="22"/>
        </w:rPr>
      </w:pPr>
    </w:p>
    <w:p w:rsidR="00234EFC" w:rsidRPr="00234EFC" w:rsidRDefault="00234EFC" w:rsidP="00CF3465">
      <w:pPr>
        <w:ind w:left="284" w:right="191"/>
        <w:contextualSpacing/>
        <w:jc w:val="both"/>
        <w:rPr>
          <w:rFonts w:ascii="Tahoma" w:hAnsi="Tahoma" w:cs="Tahoma"/>
          <w:i/>
          <w:sz w:val="22"/>
          <w:szCs w:val="22"/>
        </w:rPr>
      </w:pPr>
      <w:r w:rsidRPr="00234EFC">
        <w:rPr>
          <w:rFonts w:ascii="Tahoma" w:hAnsi="Tahoma" w:cs="Tahoma"/>
          <w:i/>
          <w:sz w:val="22"/>
          <w:szCs w:val="22"/>
        </w:rPr>
        <w:t xml:space="preserve">Vor allem Ben Ecker wird von mehreren Seiten Eigeninteresse vorgeworfen, </w:t>
      </w:r>
      <w:bookmarkStart w:id="1" w:name="_Hlk7764525"/>
      <w:r w:rsidRPr="00234EFC">
        <w:rPr>
          <w:rFonts w:ascii="Tahoma" w:hAnsi="Tahoma" w:cs="Tahoma"/>
          <w:i/>
          <w:sz w:val="22"/>
          <w:szCs w:val="22"/>
        </w:rPr>
        <w:t xml:space="preserve">er handelt in seinem Sinne, zu seinen Gunsten aus handfesten wirtschaftlichen Hintergründen. </w:t>
      </w:r>
      <w:bookmarkEnd w:id="1"/>
      <w:r w:rsidRPr="00234EFC">
        <w:rPr>
          <w:rFonts w:ascii="Tahoma" w:hAnsi="Tahoma" w:cs="Tahoma"/>
          <w:i/>
          <w:sz w:val="22"/>
          <w:szCs w:val="22"/>
        </w:rPr>
        <w:t>Sein “Freund” Fritz Bähler unterstützt ihn Tatkräftig bei dessen Machenschaften. Der 87-jährige Fritz Bähler schreibt täglich im K-Tipp sine Lügengeschichten. Das er schon länger in seiner Nachbarschaft unbeliebt ist und auch in der Familie der Segen schief hängt ist Ihm egal. Leute, welche Ihn kennen, schütteln nur ratlos den Kopf und bedauern den Rentner.</w:t>
      </w:r>
    </w:p>
    <w:p w:rsidR="00234EFC" w:rsidRPr="00234EFC" w:rsidRDefault="00234EFC" w:rsidP="00CF3465">
      <w:pPr>
        <w:ind w:left="284" w:right="191"/>
        <w:contextualSpacing/>
        <w:jc w:val="both"/>
        <w:rPr>
          <w:rFonts w:ascii="Tahoma" w:hAnsi="Tahoma" w:cs="Tahoma"/>
          <w:i/>
          <w:sz w:val="22"/>
          <w:szCs w:val="22"/>
        </w:rPr>
      </w:pPr>
    </w:p>
    <w:p w:rsidR="00234EFC" w:rsidRPr="00234EFC" w:rsidRDefault="00234EFC" w:rsidP="00CF3465">
      <w:pPr>
        <w:ind w:left="284" w:right="191"/>
        <w:contextualSpacing/>
        <w:jc w:val="both"/>
        <w:rPr>
          <w:rFonts w:ascii="Tahoma" w:hAnsi="Tahoma" w:cs="Tahoma"/>
          <w:i/>
          <w:sz w:val="22"/>
          <w:szCs w:val="22"/>
        </w:rPr>
      </w:pPr>
      <w:r w:rsidRPr="00234EFC">
        <w:rPr>
          <w:rFonts w:ascii="Tahoma" w:hAnsi="Tahoma" w:cs="Tahoma"/>
          <w:i/>
          <w:sz w:val="22"/>
          <w:szCs w:val="22"/>
        </w:rPr>
        <w:t>Was haben solche Leute gegen Lyoness? ist das Eigeninteresse? Warum schreiben die seit Jahren in diesem Forum, auch wenn niemand darauf reagiert? Ist Lyoness eine Gefahr für die?</w:t>
      </w:r>
    </w:p>
    <w:p w:rsidR="00234EFC" w:rsidRPr="00234EFC" w:rsidRDefault="00234EFC" w:rsidP="00CF3465">
      <w:pPr>
        <w:ind w:left="284" w:right="191"/>
        <w:contextualSpacing/>
        <w:jc w:val="both"/>
        <w:rPr>
          <w:rFonts w:ascii="Tahoma" w:hAnsi="Tahoma" w:cs="Tahoma"/>
          <w:i/>
          <w:sz w:val="22"/>
          <w:szCs w:val="22"/>
        </w:rPr>
      </w:pPr>
    </w:p>
    <w:p w:rsidR="00212C15" w:rsidRDefault="00234EFC" w:rsidP="00CF3465">
      <w:pPr>
        <w:ind w:left="284" w:right="191"/>
        <w:contextualSpacing/>
        <w:jc w:val="both"/>
        <w:rPr>
          <w:rFonts w:ascii="Tahoma" w:hAnsi="Tahoma" w:cs="Tahoma"/>
          <w:i/>
          <w:sz w:val="22"/>
          <w:szCs w:val="22"/>
        </w:rPr>
      </w:pPr>
      <w:bookmarkStart w:id="2" w:name="_Hlk7764562"/>
      <w:r w:rsidRPr="00234EFC">
        <w:rPr>
          <w:rFonts w:ascii="Tahoma" w:hAnsi="Tahoma" w:cs="Tahoma"/>
          <w:i/>
          <w:sz w:val="22"/>
          <w:szCs w:val="22"/>
        </w:rPr>
        <w:t xml:space="preserve">Diese Leute schicken sogar anonym Post an neu aufgeschaltete Lyoness Partner, bzw. Lyoness Händler, oder rufen diese </w:t>
      </w:r>
      <w:proofErr w:type="spellStart"/>
      <w:r w:rsidRPr="00234EFC">
        <w:rPr>
          <w:rFonts w:ascii="Tahoma" w:hAnsi="Tahoma" w:cs="Tahoma"/>
          <w:i/>
          <w:sz w:val="22"/>
          <w:szCs w:val="22"/>
        </w:rPr>
        <w:t>Illegalerweise</w:t>
      </w:r>
      <w:proofErr w:type="spellEnd"/>
      <w:r w:rsidRPr="00234EFC">
        <w:rPr>
          <w:rFonts w:ascii="Tahoma" w:hAnsi="Tahoma" w:cs="Tahoma"/>
          <w:i/>
          <w:sz w:val="22"/>
          <w:szCs w:val="22"/>
        </w:rPr>
        <w:t xml:space="preserve"> an. Sie versenden an jedes neue Partnerunternehmen </w:t>
      </w:r>
      <w:proofErr w:type="spellStart"/>
      <w:r w:rsidRPr="00234EFC">
        <w:rPr>
          <w:rFonts w:ascii="Tahoma" w:hAnsi="Tahoma" w:cs="Tahoma"/>
          <w:i/>
          <w:sz w:val="22"/>
          <w:szCs w:val="22"/>
        </w:rPr>
        <w:t>unwahrheiten</w:t>
      </w:r>
      <w:proofErr w:type="spellEnd"/>
      <w:r w:rsidRPr="00234EFC">
        <w:rPr>
          <w:rFonts w:ascii="Tahoma" w:hAnsi="Tahoma" w:cs="Tahoma"/>
          <w:i/>
          <w:sz w:val="22"/>
          <w:szCs w:val="22"/>
        </w:rPr>
        <w:t xml:space="preserve"> und verschleiern bewusst und gezielt falsche Tatsachen. Sie verbreiten somit Fake News und versuchen so die Händler zu verunsichern.</w:t>
      </w:r>
    </w:p>
    <w:bookmarkEnd w:id="2"/>
    <w:p w:rsidR="00CF3465" w:rsidRPr="00C72500" w:rsidRDefault="00CF3465" w:rsidP="00234EFC">
      <w:pPr>
        <w:contextualSpacing/>
        <w:jc w:val="both"/>
        <w:rPr>
          <w:rFonts w:ascii="Tahoma" w:hAnsi="Tahoma" w:cs="Tahoma"/>
          <w:sz w:val="22"/>
          <w:szCs w:val="22"/>
        </w:rPr>
      </w:pPr>
    </w:p>
    <w:p w:rsidR="00FA727C" w:rsidRDefault="00C55F30" w:rsidP="00FA727C">
      <w:pPr>
        <w:contextualSpacing/>
        <w:jc w:val="both"/>
        <w:rPr>
          <w:rFonts w:ascii="Tahoma" w:hAnsi="Tahoma" w:cs="Tahoma"/>
          <w:sz w:val="22"/>
          <w:szCs w:val="22"/>
        </w:rPr>
      </w:pPr>
      <w:r w:rsidRPr="00C72500">
        <w:rPr>
          <w:rFonts w:ascii="Tahoma" w:hAnsi="Tahoma" w:cs="Tahoma"/>
          <w:sz w:val="22"/>
          <w:szCs w:val="22"/>
        </w:rPr>
        <w:lastRenderedPageBreak/>
        <w:t xml:space="preserve">Mit </w:t>
      </w:r>
      <w:r w:rsidR="001E2872" w:rsidRPr="00C72500">
        <w:rPr>
          <w:rFonts w:ascii="Tahoma" w:hAnsi="Tahoma" w:cs="Tahoma"/>
          <w:sz w:val="22"/>
          <w:szCs w:val="22"/>
        </w:rPr>
        <w:t>d</w:t>
      </w:r>
      <w:r w:rsidR="00212C15">
        <w:rPr>
          <w:rFonts w:ascii="Tahoma" w:hAnsi="Tahoma" w:cs="Tahoma"/>
          <w:sz w:val="22"/>
          <w:szCs w:val="22"/>
        </w:rPr>
        <w:t>ies</w:t>
      </w:r>
      <w:r w:rsidR="001E2872" w:rsidRPr="00C72500">
        <w:rPr>
          <w:rFonts w:ascii="Tahoma" w:hAnsi="Tahoma" w:cs="Tahoma"/>
          <w:sz w:val="22"/>
          <w:szCs w:val="22"/>
        </w:rPr>
        <w:t>e</w:t>
      </w:r>
      <w:r w:rsidR="00B3492D" w:rsidRPr="00C72500">
        <w:rPr>
          <w:rFonts w:ascii="Tahoma" w:hAnsi="Tahoma" w:cs="Tahoma"/>
          <w:sz w:val="22"/>
          <w:szCs w:val="22"/>
        </w:rPr>
        <w:t>n</w:t>
      </w:r>
      <w:r w:rsidR="001E2872" w:rsidRPr="00C72500">
        <w:rPr>
          <w:rFonts w:ascii="Tahoma" w:hAnsi="Tahoma" w:cs="Tahoma"/>
          <w:sz w:val="22"/>
          <w:szCs w:val="22"/>
        </w:rPr>
        <w:t xml:space="preserve"> </w:t>
      </w:r>
      <w:r w:rsidR="00B3492D" w:rsidRPr="00C72500">
        <w:rPr>
          <w:rFonts w:ascii="Tahoma" w:hAnsi="Tahoma" w:cs="Tahoma"/>
          <w:sz w:val="22"/>
          <w:szCs w:val="22"/>
        </w:rPr>
        <w:t>un</w:t>
      </w:r>
      <w:r w:rsidR="00212C15">
        <w:rPr>
          <w:rFonts w:ascii="Tahoma" w:hAnsi="Tahoma" w:cs="Tahoma"/>
          <w:sz w:val="22"/>
          <w:szCs w:val="22"/>
        </w:rPr>
        <w:t>wahr</w:t>
      </w:r>
      <w:r w:rsidR="00B3492D" w:rsidRPr="00C72500">
        <w:rPr>
          <w:rFonts w:ascii="Tahoma" w:hAnsi="Tahoma" w:cs="Tahoma"/>
          <w:sz w:val="22"/>
          <w:szCs w:val="22"/>
        </w:rPr>
        <w:t>en</w:t>
      </w:r>
      <w:r w:rsidR="00212C15">
        <w:rPr>
          <w:rFonts w:ascii="Tahoma" w:hAnsi="Tahoma" w:cs="Tahoma"/>
          <w:sz w:val="22"/>
          <w:szCs w:val="22"/>
        </w:rPr>
        <w:t>,</w:t>
      </w:r>
      <w:r w:rsidR="00B3492D" w:rsidRPr="00C72500">
        <w:rPr>
          <w:rFonts w:ascii="Tahoma" w:hAnsi="Tahoma" w:cs="Tahoma"/>
          <w:sz w:val="22"/>
          <w:szCs w:val="22"/>
        </w:rPr>
        <w:t xml:space="preserve"> </w:t>
      </w:r>
      <w:r w:rsidR="00212C15" w:rsidRPr="00C72500">
        <w:rPr>
          <w:rFonts w:ascii="Tahoma" w:hAnsi="Tahoma" w:cs="Tahoma"/>
          <w:sz w:val="22"/>
          <w:szCs w:val="22"/>
        </w:rPr>
        <w:t>wider besseres Wissen</w:t>
      </w:r>
      <w:r w:rsidR="00BC6E50">
        <w:rPr>
          <w:rFonts w:ascii="Tahoma" w:hAnsi="Tahoma" w:cs="Tahoma"/>
          <w:sz w:val="22"/>
          <w:szCs w:val="22"/>
        </w:rPr>
        <w:t>s</w:t>
      </w:r>
      <w:r w:rsidR="00212C15" w:rsidRPr="00C72500">
        <w:rPr>
          <w:rFonts w:ascii="Tahoma" w:hAnsi="Tahoma" w:cs="Tahoma"/>
          <w:sz w:val="22"/>
          <w:szCs w:val="22"/>
        </w:rPr>
        <w:t xml:space="preserve"> </w:t>
      </w:r>
      <w:r w:rsidR="00212C15">
        <w:rPr>
          <w:rFonts w:ascii="Tahoma" w:hAnsi="Tahoma" w:cs="Tahoma"/>
          <w:sz w:val="22"/>
          <w:szCs w:val="22"/>
        </w:rPr>
        <w:t xml:space="preserve">aufgestellten </w:t>
      </w:r>
      <w:r w:rsidR="00B3492D" w:rsidRPr="00C72500">
        <w:rPr>
          <w:rFonts w:ascii="Tahoma" w:hAnsi="Tahoma" w:cs="Tahoma"/>
          <w:sz w:val="22"/>
          <w:szCs w:val="22"/>
        </w:rPr>
        <w:t>Behauptungen</w:t>
      </w:r>
      <w:r w:rsidR="002717BF">
        <w:rPr>
          <w:rFonts w:ascii="Tahoma" w:hAnsi="Tahoma" w:cs="Tahoma"/>
          <w:sz w:val="22"/>
          <w:szCs w:val="22"/>
        </w:rPr>
        <w:t xml:space="preserve"> erfüllen Sie </w:t>
      </w:r>
      <w:r w:rsidR="00A53D03">
        <w:rPr>
          <w:rFonts w:ascii="Tahoma" w:hAnsi="Tahoma" w:cs="Tahoma"/>
          <w:sz w:val="22"/>
          <w:szCs w:val="22"/>
        </w:rPr>
        <w:t>die</w:t>
      </w:r>
      <w:r w:rsidR="00FA727C" w:rsidRPr="00FA727C">
        <w:rPr>
          <w:rFonts w:ascii="Tahoma" w:hAnsi="Tahoma" w:cs="Tahoma"/>
          <w:sz w:val="22"/>
          <w:szCs w:val="22"/>
        </w:rPr>
        <w:t xml:space="preserve"> Straftatbest</w:t>
      </w:r>
      <w:r w:rsidR="00A53D03">
        <w:rPr>
          <w:rFonts w:ascii="Tahoma" w:hAnsi="Tahoma" w:cs="Tahoma"/>
          <w:sz w:val="22"/>
          <w:szCs w:val="22"/>
        </w:rPr>
        <w:t>ä</w:t>
      </w:r>
      <w:r w:rsidR="00FA727C" w:rsidRPr="00FA727C">
        <w:rPr>
          <w:rFonts w:ascii="Tahoma" w:hAnsi="Tahoma" w:cs="Tahoma"/>
          <w:sz w:val="22"/>
          <w:szCs w:val="22"/>
        </w:rPr>
        <w:t>nd</w:t>
      </w:r>
      <w:r w:rsidR="00A53D03">
        <w:rPr>
          <w:rFonts w:ascii="Tahoma" w:hAnsi="Tahoma" w:cs="Tahoma"/>
          <w:sz w:val="22"/>
          <w:szCs w:val="22"/>
        </w:rPr>
        <w:t>e</w:t>
      </w:r>
      <w:r w:rsidR="00FA727C" w:rsidRPr="00FA727C">
        <w:rPr>
          <w:rFonts w:ascii="Tahoma" w:hAnsi="Tahoma" w:cs="Tahoma"/>
          <w:sz w:val="22"/>
          <w:szCs w:val="22"/>
        </w:rPr>
        <w:t xml:space="preserve"> der üblen Nachrede nach § 111 Abs 1 </w:t>
      </w:r>
      <w:proofErr w:type="spellStart"/>
      <w:r w:rsidR="002717BF">
        <w:rPr>
          <w:rFonts w:ascii="Tahoma" w:hAnsi="Tahoma" w:cs="Tahoma"/>
          <w:sz w:val="22"/>
          <w:szCs w:val="22"/>
        </w:rPr>
        <w:t>ö</w:t>
      </w:r>
      <w:r w:rsidR="00FA727C" w:rsidRPr="00FA727C">
        <w:rPr>
          <w:rFonts w:ascii="Tahoma" w:hAnsi="Tahoma" w:cs="Tahoma"/>
          <w:sz w:val="22"/>
          <w:szCs w:val="22"/>
        </w:rPr>
        <w:t>StGB</w:t>
      </w:r>
      <w:proofErr w:type="spellEnd"/>
      <w:r w:rsidR="00FA727C" w:rsidRPr="00FA727C">
        <w:rPr>
          <w:rFonts w:ascii="Tahoma" w:hAnsi="Tahoma" w:cs="Tahoma"/>
          <w:sz w:val="22"/>
          <w:szCs w:val="22"/>
        </w:rPr>
        <w:t xml:space="preserve"> </w:t>
      </w:r>
      <w:r w:rsidR="00A53D03">
        <w:rPr>
          <w:rFonts w:ascii="Tahoma" w:hAnsi="Tahoma" w:cs="Tahoma"/>
          <w:sz w:val="22"/>
          <w:szCs w:val="22"/>
        </w:rPr>
        <w:t xml:space="preserve">sowie der </w:t>
      </w:r>
      <w:r w:rsidR="00A53D03" w:rsidRPr="00A53D03">
        <w:rPr>
          <w:rFonts w:ascii="Tahoma" w:hAnsi="Tahoma" w:cs="Tahoma"/>
          <w:sz w:val="22"/>
          <w:szCs w:val="22"/>
        </w:rPr>
        <w:t>Kreditschädigung</w:t>
      </w:r>
      <w:r w:rsidR="00A53D03">
        <w:rPr>
          <w:rFonts w:ascii="Tahoma" w:hAnsi="Tahoma" w:cs="Tahoma"/>
          <w:sz w:val="22"/>
          <w:szCs w:val="22"/>
        </w:rPr>
        <w:t xml:space="preserve"> (§ 152 </w:t>
      </w:r>
      <w:proofErr w:type="spellStart"/>
      <w:r w:rsidR="00A53D03">
        <w:rPr>
          <w:rFonts w:ascii="Tahoma" w:hAnsi="Tahoma" w:cs="Tahoma"/>
          <w:sz w:val="22"/>
          <w:szCs w:val="22"/>
        </w:rPr>
        <w:t>öStGB</w:t>
      </w:r>
      <w:proofErr w:type="spellEnd"/>
      <w:r w:rsidR="00A53D03">
        <w:rPr>
          <w:rFonts w:ascii="Tahoma" w:hAnsi="Tahoma" w:cs="Tahoma"/>
          <w:sz w:val="22"/>
          <w:szCs w:val="22"/>
        </w:rPr>
        <w:t>)</w:t>
      </w:r>
      <w:r w:rsidR="00FA727C" w:rsidRPr="00FA727C">
        <w:rPr>
          <w:rFonts w:ascii="Tahoma" w:hAnsi="Tahoma" w:cs="Tahoma"/>
          <w:sz w:val="22"/>
          <w:szCs w:val="22"/>
        </w:rPr>
        <w:t xml:space="preserve">. </w:t>
      </w:r>
      <w:r w:rsidR="00EA6C6D">
        <w:rPr>
          <w:rFonts w:ascii="Tahoma" w:hAnsi="Tahoma" w:cs="Tahoma"/>
          <w:sz w:val="22"/>
          <w:szCs w:val="22"/>
        </w:rPr>
        <w:br/>
      </w:r>
      <w:r w:rsidR="00FA727C" w:rsidRPr="00FA727C">
        <w:rPr>
          <w:rFonts w:ascii="Tahoma" w:hAnsi="Tahoma" w:cs="Tahoma"/>
          <w:sz w:val="22"/>
          <w:szCs w:val="22"/>
        </w:rPr>
        <w:t xml:space="preserve">Zudem haben Sie durch diese wissentlich falschen Verdächtigungen das Delikt der Verleumdung (§ 297 Abs 1 </w:t>
      </w:r>
      <w:proofErr w:type="spellStart"/>
      <w:r w:rsidR="00BC6E50">
        <w:rPr>
          <w:rFonts w:ascii="Tahoma" w:hAnsi="Tahoma" w:cs="Tahoma"/>
          <w:sz w:val="22"/>
          <w:szCs w:val="22"/>
        </w:rPr>
        <w:t>ö</w:t>
      </w:r>
      <w:r w:rsidR="00FA727C" w:rsidRPr="00FA727C">
        <w:rPr>
          <w:rFonts w:ascii="Tahoma" w:hAnsi="Tahoma" w:cs="Tahoma"/>
          <w:sz w:val="22"/>
          <w:szCs w:val="22"/>
        </w:rPr>
        <w:t>StGB</w:t>
      </w:r>
      <w:proofErr w:type="spellEnd"/>
      <w:r w:rsidR="00FA727C" w:rsidRPr="00FA727C">
        <w:rPr>
          <w:rFonts w:ascii="Tahoma" w:hAnsi="Tahoma" w:cs="Tahoma"/>
          <w:sz w:val="22"/>
          <w:szCs w:val="22"/>
        </w:rPr>
        <w:t>) begangen.</w:t>
      </w:r>
    </w:p>
    <w:p w:rsidR="00EA6C6D" w:rsidRDefault="00EA6C6D" w:rsidP="00FA727C">
      <w:pPr>
        <w:contextualSpacing/>
        <w:jc w:val="both"/>
        <w:rPr>
          <w:rFonts w:ascii="Tahoma" w:hAnsi="Tahoma" w:cs="Tahoma"/>
          <w:sz w:val="22"/>
          <w:szCs w:val="22"/>
        </w:rPr>
      </w:pPr>
    </w:p>
    <w:p w:rsidR="00FA727C" w:rsidRPr="00FA727C" w:rsidRDefault="00FA727C" w:rsidP="00FA727C">
      <w:pPr>
        <w:contextualSpacing/>
        <w:jc w:val="both"/>
        <w:rPr>
          <w:rFonts w:ascii="Tahoma" w:hAnsi="Tahoma" w:cs="Tahoma"/>
          <w:sz w:val="22"/>
          <w:szCs w:val="22"/>
        </w:rPr>
      </w:pPr>
      <w:r w:rsidRPr="00FA727C">
        <w:rPr>
          <w:rFonts w:ascii="Tahoma" w:hAnsi="Tahoma" w:cs="Tahoma"/>
          <w:sz w:val="22"/>
          <w:szCs w:val="22"/>
        </w:rPr>
        <w:t xml:space="preserve">Sie werden daher aufgefordert, </w:t>
      </w:r>
      <w:r w:rsidR="00B625C6">
        <w:rPr>
          <w:rFonts w:ascii="Tahoma" w:hAnsi="Tahoma" w:cs="Tahoma"/>
          <w:sz w:val="22"/>
          <w:szCs w:val="22"/>
        </w:rPr>
        <w:t>I</w:t>
      </w:r>
      <w:r w:rsidRPr="00FA727C">
        <w:rPr>
          <w:rFonts w:ascii="Tahoma" w:hAnsi="Tahoma" w:cs="Tahoma"/>
          <w:sz w:val="22"/>
          <w:szCs w:val="22"/>
        </w:rPr>
        <w:t xml:space="preserve">hre </w:t>
      </w:r>
      <w:r w:rsidR="00AC26B2">
        <w:rPr>
          <w:rFonts w:ascii="Tahoma" w:hAnsi="Tahoma" w:cs="Tahoma"/>
          <w:sz w:val="22"/>
          <w:szCs w:val="22"/>
        </w:rPr>
        <w:t xml:space="preserve">ehrenbeleidigenden und </w:t>
      </w:r>
      <w:r w:rsidRPr="00FA727C">
        <w:rPr>
          <w:rFonts w:ascii="Tahoma" w:hAnsi="Tahoma" w:cs="Tahoma"/>
          <w:sz w:val="22"/>
          <w:szCs w:val="22"/>
        </w:rPr>
        <w:t>rufschädigenden Äußerungen mit dem Ausdruck des Bedauerns zurückzuziehen und</w:t>
      </w:r>
      <w:r w:rsidR="00B625C6">
        <w:rPr>
          <w:rFonts w:ascii="Tahoma" w:hAnsi="Tahoma" w:cs="Tahoma"/>
          <w:sz w:val="22"/>
          <w:szCs w:val="22"/>
        </w:rPr>
        <w:t xml:space="preserve"> </w:t>
      </w:r>
      <w:r w:rsidRPr="00FA727C">
        <w:rPr>
          <w:rFonts w:ascii="Tahoma" w:hAnsi="Tahoma" w:cs="Tahoma"/>
          <w:sz w:val="22"/>
          <w:szCs w:val="22"/>
        </w:rPr>
        <w:t xml:space="preserve">beiliegende Erklärung unterfertigt an mich (per Post, Email oder Fax) </w:t>
      </w:r>
      <w:r w:rsidR="00B625C6">
        <w:rPr>
          <w:rFonts w:ascii="Tahoma" w:hAnsi="Tahoma" w:cs="Tahoma"/>
          <w:sz w:val="22"/>
          <w:szCs w:val="22"/>
        </w:rPr>
        <w:t xml:space="preserve">zu </w:t>
      </w:r>
      <w:r w:rsidRPr="00FA727C">
        <w:rPr>
          <w:rFonts w:ascii="Tahoma" w:hAnsi="Tahoma" w:cs="Tahoma"/>
          <w:sz w:val="22"/>
          <w:szCs w:val="22"/>
        </w:rPr>
        <w:t>retournieren. Diese Erklärung wird nur akzeptiert, wenn Sie vollinhaltlich und ohne Änderungen angenommen wird.</w:t>
      </w:r>
    </w:p>
    <w:p w:rsidR="00FA727C" w:rsidRPr="00FA727C" w:rsidRDefault="00FA727C" w:rsidP="00FA727C">
      <w:pPr>
        <w:contextualSpacing/>
        <w:jc w:val="both"/>
        <w:rPr>
          <w:rFonts w:ascii="Tahoma" w:hAnsi="Tahoma" w:cs="Tahoma"/>
          <w:sz w:val="22"/>
          <w:szCs w:val="22"/>
        </w:rPr>
      </w:pPr>
    </w:p>
    <w:p w:rsidR="007B711F" w:rsidRDefault="00FA727C" w:rsidP="00FA727C">
      <w:pPr>
        <w:contextualSpacing/>
        <w:jc w:val="both"/>
        <w:rPr>
          <w:rFonts w:ascii="Tahoma" w:hAnsi="Tahoma" w:cs="Tahoma"/>
          <w:sz w:val="22"/>
          <w:szCs w:val="22"/>
        </w:rPr>
      </w:pPr>
      <w:r w:rsidRPr="00FA727C">
        <w:rPr>
          <w:rFonts w:ascii="Tahoma" w:hAnsi="Tahoma" w:cs="Tahoma"/>
          <w:sz w:val="22"/>
          <w:szCs w:val="22"/>
        </w:rPr>
        <w:t xml:space="preserve">Außerdem wollen Sie die durch Ihr Verschulden verursachten Kosten meiner Intervention von EUR </w:t>
      </w:r>
      <w:r w:rsidR="00B625C6">
        <w:rPr>
          <w:rFonts w:ascii="Tahoma" w:hAnsi="Tahoma" w:cs="Tahoma"/>
          <w:sz w:val="22"/>
          <w:szCs w:val="22"/>
        </w:rPr>
        <w:t>977,28</w:t>
      </w:r>
      <w:r w:rsidRPr="00FA727C">
        <w:rPr>
          <w:rFonts w:ascii="Tahoma" w:hAnsi="Tahoma" w:cs="Tahoma"/>
          <w:sz w:val="22"/>
          <w:szCs w:val="22"/>
        </w:rPr>
        <w:t xml:space="preserve"> (darin enthalten 20% USt von EUR </w:t>
      </w:r>
      <w:r w:rsidR="007B711F">
        <w:rPr>
          <w:rFonts w:ascii="Tahoma" w:hAnsi="Tahoma" w:cs="Tahoma"/>
          <w:sz w:val="22"/>
          <w:szCs w:val="22"/>
        </w:rPr>
        <w:t>162,88</w:t>
      </w:r>
      <w:r w:rsidRPr="00FA727C">
        <w:rPr>
          <w:rFonts w:ascii="Tahoma" w:hAnsi="Tahoma" w:cs="Tahoma"/>
          <w:sz w:val="22"/>
          <w:szCs w:val="22"/>
        </w:rPr>
        <w:t>) auf mein Kanzleikonto zur Überweisung bringen.</w:t>
      </w:r>
      <w:r w:rsidR="007B711F" w:rsidRPr="007B711F">
        <w:rPr>
          <w:rFonts w:ascii="Tahoma" w:hAnsi="Tahoma" w:cs="Tahoma"/>
          <w:sz w:val="22"/>
          <w:szCs w:val="22"/>
        </w:rPr>
        <w:t xml:space="preserve"> </w:t>
      </w:r>
    </w:p>
    <w:p w:rsidR="007B711F" w:rsidRDefault="007B711F" w:rsidP="00FA727C">
      <w:pPr>
        <w:contextualSpacing/>
        <w:jc w:val="both"/>
        <w:rPr>
          <w:rFonts w:ascii="Tahoma" w:hAnsi="Tahoma" w:cs="Tahoma"/>
          <w:sz w:val="22"/>
          <w:szCs w:val="22"/>
        </w:rPr>
      </w:pPr>
    </w:p>
    <w:p w:rsidR="00FA727C" w:rsidRPr="00FA727C" w:rsidRDefault="007B711F" w:rsidP="00FA727C">
      <w:pPr>
        <w:contextualSpacing/>
        <w:jc w:val="both"/>
        <w:rPr>
          <w:rFonts w:ascii="Tahoma" w:hAnsi="Tahoma" w:cs="Tahoma"/>
          <w:sz w:val="22"/>
          <w:szCs w:val="22"/>
        </w:rPr>
      </w:pPr>
      <w:r>
        <w:rPr>
          <w:rFonts w:ascii="Tahoma" w:hAnsi="Tahoma" w:cs="Tahoma"/>
          <w:sz w:val="22"/>
          <w:szCs w:val="22"/>
        </w:rPr>
        <w:t xml:space="preserve">Diese Erklärungen bzw. </w:t>
      </w:r>
      <w:r w:rsidR="006F74EA">
        <w:rPr>
          <w:rFonts w:ascii="Tahoma" w:hAnsi="Tahoma" w:cs="Tahoma"/>
          <w:sz w:val="22"/>
          <w:szCs w:val="22"/>
        </w:rPr>
        <w:t>Erledig</w:t>
      </w:r>
      <w:r>
        <w:rPr>
          <w:rFonts w:ascii="Tahoma" w:hAnsi="Tahoma" w:cs="Tahoma"/>
          <w:sz w:val="22"/>
          <w:szCs w:val="22"/>
        </w:rPr>
        <w:t xml:space="preserve">ungen wollen Sie </w:t>
      </w:r>
      <w:r w:rsidRPr="00FA727C">
        <w:rPr>
          <w:rFonts w:ascii="Tahoma" w:hAnsi="Tahoma" w:cs="Tahoma"/>
          <w:sz w:val="22"/>
          <w:szCs w:val="22"/>
        </w:rPr>
        <w:t xml:space="preserve">bis </w:t>
      </w:r>
      <w:r w:rsidRPr="00223A39">
        <w:rPr>
          <w:rFonts w:ascii="Tahoma" w:hAnsi="Tahoma" w:cs="Tahoma"/>
          <w:b/>
          <w:sz w:val="22"/>
          <w:szCs w:val="22"/>
        </w:rPr>
        <w:t>spätestens 10.05.2019</w:t>
      </w:r>
      <w:r w:rsidR="006F74EA">
        <w:rPr>
          <w:rFonts w:ascii="Tahoma" w:hAnsi="Tahoma" w:cs="Tahoma"/>
          <w:sz w:val="22"/>
          <w:szCs w:val="22"/>
        </w:rPr>
        <w:t xml:space="preserve"> veranlassen.</w:t>
      </w:r>
    </w:p>
    <w:p w:rsidR="00FA727C" w:rsidRPr="007B711F" w:rsidRDefault="00FA727C" w:rsidP="007B711F">
      <w:pPr>
        <w:contextualSpacing/>
        <w:jc w:val="both"/>
        <w:rPr>
          <w:rFonts w:ascii="Tahoma" w:hAnsi="Tahoma" w:cs="Tahoma"/>
          <w:szCs w:val="22"/>
        </w:rPr>
      </w:pPr>
    </w:p>
    <w:p w:rsidR="0072215A" w:rsidRPr="007B711F" w:rsidRDefault="0072215A" w:rsidP="007B711F">
      <w:pPr>
        <w:contextualSpacing/>
        <w:jc w:val="both"/>
        <w:rPr>
          <w:rFonts w:ascii="Tahoma" w:hAnsi="Tahoma" w:cs="Tahoma"/>
          <w:sz w:val="22"/>
        </w:rPr>
      </w:pPr>
      <w:r w:rsidRPr="007B711F">
        <w:rPr>
          <w:rFonts w:ascii="Tahoma" w:hAnsi="Tahoma" w:cs="Tahoma"/>
          <w:sz w:val="22"/>
        </w:rPr>
        <w:t xml:space="preserve">Der Vollständigkeit halber sei noch darauf hingewiesen, dass Sie auf </w:t>
      </w:r>
      <w:r w:rsidR="0025400E">
        <w:rPr>
          <w:rFonts w:ascii="Tahoma" w:hAnsi="Tahoma" w:cs="Tahoma"/>
          <w:sz w:val="22"/>
        </w:rPr>
        <w:t>Ihrer</w:t>
      </w:r>
      <w:r w:rsidRPr="007B711F">
        <w:rPr>
          <w:rFonts w:ascii="Tahoma" w:hAnsi="Tahoma" w:cs="Tahoma"/>
          <w:sz w:val="22"/>
        </w:rPr>
        <w:t xml:space="preserve"> Website </w:t>
      </w:r>
      <w:r w:rsidR="006F74EA">
        <w:rPr>
          <w:rFonts w:ascii="Tahoma" w:hAnsi="Tahoma" w:cs="Tahoma"/>
          <w:sz w:val="22"/>
        </w:rPr>
        <w:t>–</w:t>
      </w:r>
      <w:r w:rsidRPr="007B711F">
        <w:rPr>
          <w:rFonts w:ascii="Tahoma" w:hAnsi="Tahoma" w:cs="Tahoma"/>
          <w:sz w:val="22"/>
        </w:rPr>
        <w:t xml:space="preserve"> </w:t>
      </w:r>
      <w:r w:rsidR="006F74EA">
        <w:rPr>
          <w:rFonts w:ascii="Tahoma" w:hAnsi="Tahoma" w:cs="Tahoma"/>
          <w:sz w:val="22"/>
        </w:rPr>
        <w:t xml:space="preserve">wieder </w:t>
      </w:r>
      <w:bookmarkStart w:id="3" w:name="_GoBack"/>
      <w:r w:rsidRPr="007B711F">
        <w:rPr>
          <w:rFonts w:ascii="Tahoma" w:hAnsi="Tahoma" w:cs="Tahoma"/>
          <w:sz w:val="22"/>
        </w:rPr>
        <w:t xml:space="preserve">mit </w:t>
      </w:r>
      <w:bookmarkEnd w:id="3"/>
      <w:r w:rsidRPr="007B711F">
        <w:rPr>
          <w:rFonts w:ascii="Tahoma" w:hAnsi="Tahoma" w:cs="Tahoma"/>
          <w:sz w:val="22"/>
        </w:rPr>
        <w:t>unrichtiger Orthografie - weitere unwahre Behauptungen aufstellen.</w:t>
      </w:r>
    </w:p>
    <w:p w:rsidR="0072215A" w:rsidRDefault="0072215A" w:rsidP="007B711F">
      <w:pPr>
        <w:contextualSpacing/>
        <w:jc w:val="both"/>
        <w:rPr>
          <w:rFonts w:ascii="Tahoma" w:hAnsi="Tahoma" w:cs="Tahoma"/>
          <w:sz w:val="22"/>
        </w:rPr>
      </w:pPr>
      <w:r w:rsidRPr="007B711F">
        <w:rPr>
          <w:rFonts w:ascii="Tahoma" w:hAnsi="Tahoma" w:cs="Tahoma"/>
          <w:sz w:val="22"/>
        </w:rPr>
        <w:t>So behaupten Sie unter der Überschrift „</w:t>
      </w:r>
      <w:r w:rsidRPr="006F74EA">
        <w:rPr>
          <w:rFonts w:ascii="Tahoma" w:hAnsi="Tahoma" w:cs="Tahoma"/>
          <w:i/>
          <w:sz w:val="22"/>
        </w:rPr>
        <w:t>Ebenfalls wurde die Klage in Österreich zurückgewiesen</w:t>
      </w:r>
      <w:r w:rsidRPr="007B711F">
        <w:rPr>
          <w:rFonts w:ascii="Tahoma" w:hAnsi="Tahoma" w:cs="Tahoma"/>
          <w:sz w:val="22"/>
        </w:rPr>
        <w:t>“, dass klar und unmissverständlich klargestellt wurde, dass es sich bei Lyoness nicht um ein Schneeballsystem handle. Das</w:t>
      </w:r>
      <w:r w:rsidR="006F74EA">
        <w:rPr>
          <w:rFonts w:ascii="Tahoma" w:hAnsi="Tahoma" w:cs="Tahoma"/>
          <w:sz w:val="22"/>
        </w:rPr>
        <w:t>s</w:t>
      </w:r>
      <w:r w:rsidRPr="007B711F">
        <w:rPr>
          <w:rFonts w:ascii="Tahoma" w:hAnsi="Tahoma" w:cs="Tahoma"/>
          <w:sz w:val="22"/>
        </w:rPr>
        <w:t xml:space="preserve"> Lyoness ein Schneeballsystem betreibt, wurde nicht nur in Hunderten Zivilurteilen festgestellt, sondern sogar vom OGH bestätigt. Sie verwechseln </w:t>
      </w:r>
      <w:r w:rsidR="006F74EA">
        <w:rPr>
          <w:rFonts w:ascii="Tahoma" w:hAnsi="Tahoma" w:cs="Tahoma"/>
          <w:sz w:val="22"/>
        </w:rPr>
        <w:t xml:space="preserve">– mehr bewusst als unbewusst - </w:t>
      </w:r>
      <w:r w:rsidRPr="007B711F">
        <w:rPr>
          <w:rFonts w:ascii="Tahoma" w:hAnsi="Tahoma" w:cs="Tahoma"/>
          <w:sz w:val="22"/>
        </w:rPr>
        <w:t>offenkundig die Begriffe Schneeballsystem und unzulässiges Pyramidenspiel nach § 168a StGB.</w:t>
      </w:r>
    </w:p>
    <w:p w:rsidR="006F74EA" w:rsidRPr="007B711F" w:rsidRDefault="006F74EA" w:rsidP="007B711F">
      <w:pPr>
        <w:contextualSpacing/>
        <w:jc w:val="both"/>
        <w:rPr>
          <w:rFonts w:ascii="Tahoma" w:hAnsi="Tahoma" w:cs="Tahoma"/>
          <w:sz w:val="22"/>
        </w:rPr>
      </w:pPr>
    </w:p>
    <w:p w:rsidR="0072215A" w:rsidRPr="007B711F" w:rsidRDefault="0072215A" w:rsidP="007B711F">
      <w:pPr>
        <w:contextualSpacing/>
        <w:jc w:val="both"/>
        <w:rPr>
          <w:rFonts w:ascii="Tahoma" w:hAnsi="Tahoma" w:cs="Tahoma"/>
          <w:sz w:val="22"/>
        </w:rPr>
      </w:pPr>
      <w:r w:rsidRPr="007B711F">
        <w:rPr>
          <w:rFonts w:ascii="Tahoma" w:hAnsi="Tahoma" w:cs="Tahoma"/>
          <w:sz w:val="22"/>
        </w:rPr>
        <w:t>Weiters behaupten Sie „</w:t>
      </w:r>
      <w:r w:rsidRPr="00F43DA2">
        <w:rPr>
          <w:rFonts w:ascii="Tahoma" w:hAnsi="Tahoma" w:cs="Tahoma"/>
          <w:i/>
          <w:sz w:val="22"/>
        </w:rPr>
        <w:t xml:space="preserve">Es wird immer von einem Gerichtsurteil gesprochen welches Lyoness als Schneeballsystem deklarieren würde. </w:t>
      </w:r>
      <w:proofErr w:type="spellStart"/>
      <w:r w:rsidRPr="00F43DA2">
        <w:rPr>
          <w:rFonts w:ascii="Tahoma" w:hAnsi="Tahoma" w:cs="Tahoma"/>
          <w:i/>
          <w:sz w:val="22"/>
        </w:rPr>
        <w:t>Liesst</w:t>
      </w:r>
      <w:proofErr w:type="spellEnd"/>
      <w:r w:rsidRPr="00F43DA2">
        <w:rPr>
          <w:rFonts w:ascii="Tahoma" w:hAnsi="Tahoma" w:cs="Tahoma"/>
          <w:i/>
          <w:sz w:val="22"/>
        </w:rPr>
        <w:t xml:space="preserve"> </w:t>
      </w:r>
      <w:proofErr w:type="spellStart"/>
      <w:r w:rsidRPr="00F43DA2">
        <w:rPr>
          <w:rFonts w:ascii="Tahoma" w:hAnsi="Tahoma" w:cs="Tahoma"/>
          <w:i/>
          <w:sz w:val="22"/>
        </w:rPr>
        <w:t>mann</w:t>
      </w:r>
      <w:proofErr w:type="spellEnd"/>
      <w:r w:rsidRPr="00F43DA2">
        <w:rPr>
          <w:rFonts w:ascii="Tahoma" w:hAnsi="Tahoma" w:cs="Tahoma"/>
          <w:i/>
          <w:sz w:val="22"/>
        </w:rPr>
        <w:t xml:space="preserve"> dieses Urteil, steht auf der letzten Seite Urteilsspruch: Die Beschwerde wird abgewiesen….</w:t>
      </w:r>
      <w:r w:rsidRPr="007B711F">
        <w:rPr>
          <w:rFonts w:ascii="Tahoma" w:hAnsi="Tahoma" w:cs="Tahoma"/>
          <w:sz w:val="22"/>
        </w:rPr>
        <w:t>“</w:t>
      </w:r>
    </w:p>
    <w:p w:rsidR="0072215A" w:rsidRPr="007B711F" w:rsidRDefault="0072215A" w:rsidP="007B711F">
      <w:pPr>
        <w:contextualSpacing/>
        <w:jc w:val="both"/>
        <w:rPr>
          <w:rFonts w:ascii="Tahoma" w:hAnsi="Tahoma" w:cs="Tahoma"/>
          <w:sz w:val="22"/>
        </w:rPr>
      </w:pPr>
      <w:r w:rsidRPr="007B711F">
        <w:rPr>
          <w:rFonts w:ascii="Tahoma" w:hAnsi="Tahoma" w:cs="Tahoma"/>
          <w:sz w:val="22"/>
        </w:rPr>
        <w:t xml:space="preserve">Zum Beweis veröffentlichen Sie ein Foto der letzten Seite einer Entscheidung des Obergerichts des Kantons </w:t>
      </w:r>
      <w:r w:rsidR="00F43DA2">
        <w:rPr>
          <w:rFonts w:ascii="Tahoma" w:hAnsi="Tahoma" w:cs="Tahoma"/>
          <w:sz w:val="22"/>
        </w:rPr>
        <w:t>Zug</w:t>
      </w:r>
      <w:r w:rsidRPr="007B711F">
        <w:rPr>
          <w:rFonts w:ascii="Tahoma" w:hAnsi="Tahoma" w:cs="Tahoma"/>
          <w:sz w:val="22"/>
        </w:rPr>
        <w:t xml:space="preserve"> und erwecken den unrichtigen Eindruck, dass die Beschwerde des Klägers abgewiesen wurde. In </w:t>
      </w:r>
      <w:r w:rsidR="00F43DA2">
        <w:rPr>
          <w:rFonts w:ascii="Tahoma" w:hAnsi="Tahoma" w:cs="Tahoma"/>
          <w:sz w:val="22"/>
        </w:rPr>
        <w:t>Wahrh</w:t>
      </w:r>
      <w:r w:rsidRPr="007B711F">
        <w:rPr>
          <w:rFonts w:ascii="Tahoma" w:hAnsi="Tahoma" w:cs="Tahoma"/>
          <w:sz w:val="22"/>
        </w:rPr>
        <w:t xml:space="preserve">eit hat das Obergericht des Kantons Zug </w:t>
      </w:r>
      <w:r w:rsidR="00F43DA2">
        <w:rPr>
          <w:rFonts w:ascii="Tahoma" w:hAnsi="Tahoma" w:cs="Tahoma"/>
          <w:sz w:val="22"/>
        </w:rPr>
        <w:t xml:space="preserve">am </w:t>
      </w:r>
      <w:r w:rsidRPr="007B711F">
        <w:rPr>
          <w:rFonts w:ascii="Tahoma" w:hAnsi="Tahoma" w:cs="Tahoma"/>
          <w:sz w:val="22"/>
        </w:rPr>
        <w:t xml:space="preserve">23.02.2017 </w:t>
      </w:r>
      <w:r w:rsidR="00F43DA2">
        <w:rPr>
          <w:rFonts w:ascii="Tahoma" w:hAnsi="Tahoma" w:cs="Tahoma"/>
          <w:sz w:val="22"/>
        </w:rPr>
        <w:t xml:space="preserve">zu </w:t>
      </w:r>
      <w:r w:rsidRPr="007B711F">
        <w:rPr>
          <w:rFonts w:ascii="Tahoma" w:hAnsi="Tahoma" w:cs="Tahoma"/>
          <w:sz w:val="22"/>
        </w:rPr>
        <w:t>BZ 2016 78 die Beschwerde der Lyoness Suisse GmbH gegen den Entscheid des Kantonsgerichts Zug vom 20.09.2016 EV 2016 42 abgewiesen und somit dessen Entscheidung, dass es sich um ein Schneeballsystem handelt, sogar bestäti</w:t>
      </w:r>
      <w:r w:rsidRPr="007B711F">
        <w:rPr>
          <w:rFonts w:ascii="Tahoma" w:hAnsi="Tahoma" w:cs="Tahoma"/>
          <w:sz w:val="22"/>
        </w:rPr>
        <w:t>g</w:t>
      </w:r>
      <w:r w:rsidRPr="007B711F">
        <w:rPr>
          <w:rFonts w:ascii="Tahoma" w:hAnsi="Tahoma" w:cs="Tahoma"/>
          <w:sz w:val="22"/>
        </w:rPr>
        <w:t>t.</w:t>
      </w:r>
    </w:p>
    <w:p w:rsidR="00C55F30" w:rsidRPr="00C72500" w:rsidRDefault="00C55F30" w:rsidP="00A03CC2">
      <w:pPr>
        <w:contextualSpacing/>
        <w:jc w:val="both"/>
        <w:rPr>
          <w:rFonts w:ascii="Tahoma" w:hAnsi="Tahoma" w:cs="Tahoma"/>
          <w:sz w:val="22"/>
          <w:szCs w:val="22"/>
        </w:rPr>
      </w:pPr>
    </w:p>
    <w:p w:rsidR="00C55F30" w:rsidRPr="00C72500" w:rsidRDefault="00C55F30" w:rsidP="00A03CC2">
      <w:pPr>
        <w:contextualSpacing/>
        <w:jc w:val="both"/>
        <w:rPr>
          <w:rFonts w:ascii="Tahoma" w:hAnsi="Tahoma" w:cs="Tahoma"/>
          <w:sz w:val="22"/>
          <w:szCs w:val="22"/>
        </w:rPr>
      </w:pPr>
      <w:r w:rsidRPr="00C72500">
        <w:rPr>
          <w:rFonts w:ascii="Tahoma" w:hAnsi="Tahoma" w:cs="Tahoma"/>
          <w:sz w:val="22"/>
          <w:szCs w:val="22"/>
        </w:rPr>
        <w:t xml:space="preserve">Bei nicht fristgerechter Veranlassung </w:t>
      </w:r>
      <w:r w:rsidR="001B7B51" w:rsidRPr="00C72500">
        <w:rPr>
          <w:rFonts w:ascii="Tahoma" w:hAnsi="Tahoma" w:cs="Tahoma"/>
          <w:sz w:val="22"/>
          <w:szCs w:val="22"/>
        </w:rPr>
        <w:t>werde i</w:t>
      </w:r>
      <w:r w:rsidR="005B61DB">
        <w:rPr>
          <w:rFonts w:ascii="Tahoma" w:hAnsi="Tahoma" w:cs="Tahoma"/>
          <w:sz w:val="22"/>
          <w:szCs w:val="22"/>
        </w:rPr>
        <w:t xml:space="preserve">ch im Auftrag meines Mandanten </w:t>
      </w:r>
      <w:r w:rsidRPr="00C72500">
        <w:rPr>
          <w:rFonts w:ascii="Tahoma" w:hAnsi="Tahoma" w:cs="Tahoma"/>
          <w:sz w:val="22"/>
          <w:szCs w:val="22"/>
        </w:rPr>
        <w:t xml:space="preserve">ohne weitere Korrespondenz sowohl zivil- als auch strafgerichtlich gegen Sie vorgehen und insbesondere Ansprüche auf Unterlassung, </w:t>
      </w:r>
      <w:r w:rsidR="00EA6C6D">
        <w:rPr>
          <w:rFonts w:ascii="Tahoma" w:hAnsi="Tahoma" w:cs="Tahoma"/>
          <w:sz w:val="22"/>
          <w:szCs w:val="22"/>
        </w:rPr>
        <w:t>Widerruf und Veröffentlichung des Widerrufs</w:t>
      </w:r>
      <w:r w:rsidR="00223A39">
        <w:rPr>
          <w:rFonts w:ascii="Tahoma" w:hAnsi="Tahoma" w:cs="Tahoma"/>
          <w:sz w:val="22"/>
          <w:szCs w:val="22"/>
        </w:rPr>
        <w:t xml:space="preserve">, </w:t>
      </w:r>
      <w:r w:rsidR="00EA6C6D">
        <w:rPr>
          <w:rFonts w:ascii="Tahoma" w:hAnsi="Tahoma" w:cs="Tahoma"/>
          <w:sz w:val="22"/>
          <w:szCs w:val="22"/>
        </w:rPr>
        <w:t>Schadenersatz sowie auf Entschädigung nach dem Mediengesetz</w:t>
      </w:r>
      <w:r w:rsidR="00223A39">
        <w:rPr>
          <w:rFonts w:ascii="Tahoma" w:hAnsi="Tahoma" w:cs="Tahoma"/>
          <w:sz w:val="22"/>
          <w:szCs w:val="22"/>
        </w:rPr>
        <w:t xml:space="preserve"> </w:t>
      </w:r>
      <w:r w:rsidRPr="00C72500">
        <w:rPr>
          <w:rFonts w:ascii="Tahoma" w:hAnsi="Tahoma" w:cs="Tahoma"/>
          <w:sz w:val="22"/>
          <w:szCs w:val="22"/>
        </w:rPr>
        <w:t>geltend machen.</w:t>
      </w:r>
      <w:r w:rsidR="00B0634E" w:rsidRPr="00C72500">
        <w:rPr>
          <w:rFonts w:ascii="Tahoma" w:hAnsi="Tahoma" w:cs="Tahoma"/>
          <w:sz w:val="22"/>
          <w:szCs w:val="22"/>
        </w:rPr>
        <w:t xml:space="preserve"> </w:t>
      </w:r>
    </w:p>
    <w:p w:rsidR="00C55F30" w:rsidRPr="00C72500" w:rsidRDefault="00C55F30" w:rsidP="00A03CC2">
      <w:pPr>
        <w:contextualSpacing/>
        <w:rPr>
          <w:rFonts w:ascii="Tahoma" w:hAnsi="Tahoma" w:cs="Tahoma"/>
          <w:sz w:val="22"/>
          <w:szCs w:val="22"/>
        </w:rPr>
      </w:pPr>
    </w:p>
    <w:p w:rsidR="00C55F30" w:rsidRPr="00C72500" w:rsidRDefault="00C55F30" w:rsidP="00A03CC2">
      <w:pPr>
        <w:contextualSpacing/>
        <w:jc w:val="both"/>
        <w:rPr>
          <w:rFonts w:ascii="Tahoma" w:hAnsi="Tahoma" w:cs="Tahoma"/>
          <w:sz w:val="22"/>
          <w:szCs w:val="22"/>
        </w:rPr>
      </w:pPr>
      <w:r w:rsidRPr="00C72500">
        <w:rPr>
          <w:rFonts w:ascii="Tahoma" w:hAnsi="Tahoma" w:cs="Tahoma"/>
          <w:sz w:val="22"/>
          <w:szCs w:val="22"/>
        </w:rPr>
        <w:t>Ich verbleibe</w:t>
      </w:r>
    </w:p>
    <w:p w:rsidR="00C55F30" w:rsidRPr="00C72500" w:rsidRDefault="00C55F30" w:rsidP="00A03CC2">
      <w:pPr>
        <w:contextualSpacing/>
        <w:jc w:val="both"/>
        <w:rPr>
          <w:rFonts w:ascii="Tahoma" w:hAnsi="Tahoma" w:cs="Tahoma"/>
          <w:sz w:val="22"/>
          <w:szCs w:val="22"/>
        </w:rPr>
      </w:pPr>
    </w:p>
    <w:p w:rsidR="00C55F30" w:rsidRPr="00C72500" w:rsidRDefault="00C55F30" w:rsidP="00A03CC2">
      <w:pPr>
        <w:contextualSpacing/>
        <w:jc w:val="both"/>
        <w:rPr>
          <w:rFonts w:ascii="Tahoma" w:hAnsi="Tahoma" w:cs="Tahoma"/>
          <w:sz w:val="22"/>
          <w:szCs w:val="22"/>
        </w:rPr>
      </w:pPr>
      <w:r w:rsidRPr="00C72500">
        <w:rPr>
          <w:rFonts w:ascii="Tahoma" w:hAnsi="Tahoma" w:cs="Tahoma"/>
          <w:sz w:val="22"/>
          <w:szCs w:val="22"/>
        </w:rPr>
        <w:t>mit vorzüglicher Hochachtung</w:t>
      </w:r>
    </w:p>
    <w:p w:rsidR="00C55F30" w:rsidRPr="004D16D6" w:rsidRDefault="00C55F30" w:rsidP="00A03CC2">
      <w:pPr>
        <w:contextualSpacing/>
        <w:jc w:val="both"/>
        <w:rPr>
          <w:rFonts w:ascii="Segoe UI" w:hAnsi="Segoe UI" w:cs="Segoe UI"/>
          <w:sz w:val="24"/>
          <w:szCs w:val="24"/>
        </w:rPr>
      </w:pPr>
    </w:p>
    <w:p w:rsidR="00131F82" w:rsidRPr="00EA218C" w:rsidRDefault="00131F82" w:rsidP="00131F82">
      <w:pPr>
        <w:rPr>
          <w:rFonts w:ascii="Good Times" w:hAnsi="Good Times"/>
          <w:b/>
          <w:color w:val="auto"/>
          <w:sz w:val="24"/>
          <w:szCs w:val="24"/>
        </w:rPr>
      </w:pPr>
      <w:r w:rsidRPr="00EA218C">
        <w:rPr>
          <w:rFonts w:ascii="Good Times" w:hAnsi="Good Times"/>
          <w:b/>
          <w:color w:val="auto"/>
          <w:sz w:val="24"/>
          <w:szCs w:val="24"/>
        </w:rPr>
        <w:t>Dr. Josef Fromhold</w:t>
      </w:r>
    </w:p>
    <w:p w:rsidR="009D0B8A" w:rsidRPr="004D16D6" w:rsidRDefault="009D0B8A" w:rsidP="00A03CC2">
      <w:pPr>
        <w:contextualSpacing/>
        <w:rPr>
          <w:rFonts w:ascii="Segoe UI" w:hAnsi="Segoe UI" w:cs="Segoe UI"/>
          <w:sz w:val="24"/>
          <w:szCs w:val="24"/>
        </w:rPr>
      </w:pPr>
    </w:p>
    <w:p w:rsidR="002C7598" w:rsidRPr="004D16D6" w:rsidRDefault="00597274" w:rsidP="00A03CC2">
      <w:pPr>
        <w:contextualSpacing/>
        <w:jc w:val="both"/>
        <w:rPr>
          <w:rFonts w:ascii="Segoe UI" w:eastAsia="Times New Roman" w:hAnsi="Segoe UI" w:cs="Segoe UI"/>
          <w:color w:val="auto"/>
          <w:kern w:val="0"/>
          <w:sz w:val="24"/>
          <w:szCs w:val="24"/>
          <w:lang w:val="de-DE" w:eastAsia="de-DE" w:bidi="ar-SA"/>
        </w:rPr>
      </w:pPr>
      <w:r w:rsidRPr="004D16D6">
        <w:rPr>
          <w:rFonts w:ascii="Segoe UI" w:hAnsi="Segoe UI" w:cs="Segoe UI"/>
          <w:sz w:val="24"/>
          <w:szCs w:val="24"/>
        </w:rPr>
        <w:t xml:space="preserve">               </w:t>
      </w:r>
    </w:p>
    <w:sectPr w:rsidR="002C7598" w:rsidRPr="004D16D6" w:rsidSect="00832EA1">
      <w:footerReference w:type="default" r:id="rId8"/>
      <w:footerReference w:type="first" r:id="rId9"/>
      <w:pgSz w:w="11906" w:h="16838"/>
      <w:pgMar w:top="1134" w:right="1225" w:bottom="2523" w:left="1134" w:header="720" w:footer="1134"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0815" w:rsidRDefault="00B80815">
      <w:r>
        <w:separator/>
      </w:r>
    </w:p>
  </w:endnote>
  <w:endnote w:type="continuationSeparator" w:id="0">
    <w:p w:rsidR="00B80815" w:rsidRDefault="00B80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Segoe UI Symbol"/>
    <w:charset w:val="02"/>
    <w:family w:val="auto"/>
    <w:pitch w:val="default"/>
  </w:font>
  <w:font w:name="Book Antiqua">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Good Times">
    <w:panose1 w:val="00000400000000000000"/>
    <w:charset w:val="00"/>
    <w:family w:val="auto"/>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2372412"/>
      <w:docPartObj>
        <w:docPartGallery w:val="Page Numbers (Bottom of Page)"/>
        <w:docPartUnique/>
      </w:docPartObj>
    </w:sdtPr>
    <w:sdtEndPr/>
    <w:sdtContent>
      <w:p w:rsidR="004A6CC3" w:rsidRDefault="004A6CC3">
        <w:pPr>
          <w:pStyle w:val="Fuzeile"/>
          <w:jc w:val="center"/>
        </w:pPr>
        <w:r>
          <w:fldChar w:fldCharType="begin"/>
        </w:r>
        <w:r>
          <w:instrText>PAGE   \* MERGEFORMAT</w:instrText>
        </w:r>
        <w:r>
          <w:fldChar w:fldCharType="separate"/>
        </w:r>
        <w:r w:rsidR="000260A1" w:rsidRPr="000260A1">
          <w:rPr>
            <w:noProof/>
            <w:lang w:val="de-DE"/>
          </w:rPr>
          <w:t>2</w:t>
        </w:r>
        <w:r>
          <w:fldChar w:fldCharType="end"/>
        </w:r>
      </w:p>
    </w:sdtContent>
  </w:sdt>
  <w:p w:rsidR="004A6CC3" w:rsidRDefault="004A6CC3">
    <w:pPr>
      <w:pStyle w:val="Fuzeile"/>
      <w:contextualSpacing/>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6CC3" w:rsidRDefault="004A6CC3" w:rsidP="005144AE">
    <w:pPr>
      <w:pStyle w:val="Fuzeile"/>
      <w:jc w:val="center"/>
      <w:rPr>
        <w:rFonts w:ascii="Good Times" w:hAnsi="Good Times"/>
        <w:sz w:val="18"/>
        <w:szCs w:val="18"/>
      </w:rPr>
    </w:pPr>
    <w:r w:rsidRPr="00FB6FAD">
      <w:rPr>
        <w:rFonts w:ascii="Good Times" w:hAnsi="Good Times"/>
        <w:sz w:val="18"/>
        <w:szCs w:val="18"/>
      </w:rPr>
      <w:t>Anderkonto IBAN: AT353807700003028933 BIC: RZSTAT2G077</w:t>
    </w:r>
  </w:p>
  <w:p w:rsidR="001B7B51" w:rsidRPr="00FB6FAD" w:rsidRDefault="001B7B51" w:rsidP="005144AE">
    <w:pPr>
      <w:pStyle w:val="Fuzeile"/>
      <w:jc w:val="center"/>
      <w:rPr>
        <w:rFonts w:ascii="Good Times" w:hAnsi="Good Times"/>
        <w:sz w:val="18"/>
        <w:szCs w:val="18"/>
      </w:rPr>
    </w:pPr>
    <w:r w:rsidRPr="001B7B51">
      <w:rPr>
        <w:rFonts w:ascii="Good Times" w:hAnsi="Good Times"/>
        <w:sz w:val="18"/>
        <w:szCs w:val="18"/>
      </w:rPr>
      <w:t>Kanzleikonto IBAN: AT573807700003028925 BIC: RZSTAT2G077</w:t>
    </w:r>
  </w:p>
  <w:p w:rsidR="004A6CC3" w:rsidRPr="00FB6FAD" w:rsidRDefault="004A6CC3" w:rsidP="00D4769E">
    <w:pPr>
      <w:pStyle w:val="Fuzeile"/>
      <w:jc w:val="center"/>
      <w:rPr>
        <w:rFonts w:ascii="Good Times" w:hAnsi="Good Times"/>
        <w:sz w:val="18"/>
        <w:szCs w:val="18"/>
      </w:rPr>
    </w:pPr>
    <w:r w:rsidRPr="00FB6FAD">
      <w:rPr>
        <w:rFonts w:ascii="Good Times" w:hAnsi="Good Times"/>
        <w:sz w:val="18"/>
        <w:szCs w:val="18"/>
      </w:rPr>
      <w:t>Rechtsanwaltscode R132217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0815" w:rsidRDefault="00B80815">
      <w:r>
        <w:separator/>
      </w:r>
    </w:p>
  </w:footnote>
  <w:footnote w:type="continuationSeparator" w:id="0">
    <w:p w:rsidR="00B80815" w:rsidRDefault="00B808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berschrift1"/>
      <w:suff w:val="nothing"/>
      <w:lvlText w:val=""/>
      <w:lvlJc w:val="left"/>
      <w:pPr>
        <w:tabs>
          <w:tab w:val="num" w:pos="0"/>
        </w:tabs>
        <w:ind w:left="432" w:hanging="432"/>
      </w:pPr>
    </w:lvl>
    <w:lvl w:ilvl="1">
      <w:start w:val="1"/>
      <w:numFmt w:val="none"/>
      <w:pStyle w:val="berschrift2"/>
      <w:suff w:val="nothing"/>
      <w:lvlText w:val=""/>
      <w:lvlJc w:val="left"/>
      <w:pPr>
        <w:tabs>
          <w:tab w:val="num" w:pos="0"/>
        </w:tabs>
        <w:ind w:left="576" w:hanging="576"/>
      </w:pPr>
    </w:lvl>
    <w:lvl w:ilvl="2">
      <w:start w:val="1"/>
      <w:numFmt w:val="none"/>
      <w:pStyle w:val="berschrift3"/>
      <w:suff w:val="nothing"/>
      <w:lvlText w:val=""/>
      <w:lvlJc w:val="left"/>
      <w:pPr>
        <w:tabs>
          <w:tab w:val="num" w:pos="0"/>
        </w:tabs>
        <w:ind w:left="720" w:hanging="720"/>
      </w:pPr>
    </w:lvl>
    <w:lvl w:ilvl="3">
      <w:start w:val="1"/>
      <w:numFmt w:val="none"/>
      <w:pStyle w:val="berschrift4"/>
      <w:suff w:val="nothing"/>
      <w:lvlText w:val=""/>
      <w:lvlJc w:val="left"/>
      <w:pPr>
        <w:tabs>
          <w:tab w:val="num" w:pos="0"/>
        </w:tabs>
        <w:ind w:left="864" w:hanging="864"/>
      </w:pPr>
    </w:lvl>
    <w:lvl w:ilvl="4">
      <w:start w:val="1"/>
      <w:numFmt w:val="none"/>
      <w:pStyle w:val="berschrift5"/>
      <w:suff w:val="nothing"/>
      <w:lvlText w:val=""/>
      <w:lvlJc w:val="left"/>
      <w:pPr>
        <w:tabs>
          <w:tab w:val="num" w:pos="0"/>
        </w:tabs>
        <w:ind w:left="1008" w:hanging="1008"/>
      </w:pPr>
    </w:lvl>
    <w:lvl w:ilvl="5">
      <w:start w:val="1"/>
      <w:numFmt w:val="none"/>
      <w:pStyle w:val="berschrift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singleLevel"/>
    <w:tmpl w:val="00000003"/>
    <w:lvl w:ilvl="0">
      <w:start w:val="1"/>
      <w:numFmt w:val="decimal"/>
      <w:lvlText w:val="%1."/>
      <w:lvlJc w:val="left"/>
    </w:lvl>
  </w:abstractNum>
  <w:abstractNum w:abstractNumId="2" w15:restartNumberingAfterBreak="0">
    <w:nsid w:val="0000000B"/>
    <w:multiLevelType w:val="singleLevel"/>
    <w:tmpl w:val="0000000B"/>
    <w:lvl w:ilvl="0">
      <w:start w:val="1"/>
      <w:numFmt w:val="lowerLetter"/>
      <w:lvlText w:val="%1)"/>
      <w:legacy w:legacy="1" w:legacySpace="0" w:legacyIndent="283"/>
      <w:lvlJc w:val="left"/>
      <w:pPr>
        <w:ind w:left="850" w:hanging="283"/>
      </w:pPr>
    </w:lvl>
  </w:abstractNum>
  <w:abstractNum w:abstractNumId="3" w15:restartNumberingAfterBreak="0">
    <w:nsid w:val="057176D8"/>
    <w:multiLevelType w:val="hybridMultilevel"/>
    <w:tmpl w:val="A62EE0E4"/>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13E906CF"/>
    <w:multiLevelType w:val="singleLevel"/>
    <w:tmpl w:val="DCF8C988"/>
    <w:lvl w:ilvl="0">
      <w:start w:val="1"/>
      <w:numFmt w:val="lowerLetter"/>
      <w:lvlText w:val="%1) "/>
      <w:legacy w:legacy="1" w:legacySpace="0" w:legacyIndent="283"/>
      <w:lvlJc w:val="left"/>
      <w:pPr>
        <w:ind w:left="567" w:hanging="283"/>
      </w:pPr>
      <w:rPr>
        <w:rFonts w:ascii="Arial" w:hAnsi="Arial" w:cs="Times New Roman" w:hint="default"/>
        <w:b w:val="0"/>
        <w:i w:val="0"/>
        <w:strike w:val="0"/>
        <w:dstrike w:val="0"/>
        <w:sz w:val="22"/>
        <w:u w:val="none"/>
        <w:effect w:val="none"/>
      </w:rPr>
    </w:lvl>
  </w:abstractNum>
  <w:abstractNum w:abstractNumId="5" w15:restartNumberingAfterBreak="0">
    <w:nsid w:val="15F74EB0"/>
    <w:multiLevelType w:val="hybridMultilevel"/>
    <w:tmpl w:val="F9142E72"/>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15:restartNumberingAfterBreak="0">
    <w:nsid w:val="18A92FD0"/>
    <w:multiLevelType w:val="hybridMultilevel"/>
    <w:tmpl w:val="0C0A45C2"/>
    <w:lvl w:ilvl="0" w:tplc="0C070001">
      <w:start w:val="1"/>
      <w:numFmt w:val="bullet"/>
      <w:lvlText w:val=""/>
      <w:lvlJc w:val="left"/>
      <w:pPr>
        <w:ind w:left="1004" w:hanging="360"/>
      </w:pPr>
      <w:rPr>
        <w:rFonts w:ascii="Symbol" w:hAnsi="Symbol" w:hint="default"/>
      </w:rPr>
    </w:lvl>
    <w:lvl w:ilvl="1" w:tplc="0C070003">
      <w:start w:val="1"/>
      <w:numFmt w:val="bullet"/>
      <w:lvlText w:val="o"/>
      <w:lvlJc w:val="left"/>
      <w:pPr>
        <w:ind w:left="1724" w:hanging="360"/>
      </w:pPr>
      <w:rPr>
        <w:rFonts w:ascii="Courier New" w:hAnsi="Courier New" w:cs="Courier New" w:hint="default"/>
      </w:rPr>
    </w:lvl>
    <w:lvl w:ilvl="2" w:tplc="0C070005">
      <w:start w:val="1"/>
      <w:numFmt w:val="bullet"/>
      <w:lvlText w:val=""/>
      <w:lvlJc w:val="left"/>
      <w:pPr>
        <w:ind w:left="2444" w:hanging="360"/>
      </w:pPr>
      <w:rPr>
        <w:rFonts w:ascii="Wingdings" w:hAnsi="Wingdings" w:hint="default"/>
      </w:rPr>
    </w:lvl>
    <w:lvl w:ilvl="3" w:tplc="0C070001">
      <w:start w:val="1"/>
      <w:numFmt w:val="bullet"/>
      <w:lvlText w:val=""/>
      <w:lvlJc w:val="left"/>
      <w:pPr>
        <w:ind w:left="3164" w:hanging="360"/>
      </w:pPr>
      <w:rPr>
        <w:rFonts w:ascii="Symbol" w:hAnsi="Symbol" w:hint="default"/>
      </w:rPr>
    </w:lvl>
    <w:lvl w:ilvl="4" w:tplc="0C070003">
      <w:start w:val="1"/>
      <w:numFmt w:val="bullet"/>
      <w:lvlText w:val="o"/>
      <w:lvlJc w:val="left"/>
      <w:pPr>
        <w:ind w:left="3884" w:hanging="360"/>
      </w:pPr>
      <w:rPr>
        <w:rFonts w:ascii="Courier New" w:hAnsi="Courier New" w:cs="Courier New" w:hint="default"/>
      </w:rPr>
    </w:lvl>
    <w:lvl w:ilvl="5" w:tplc="0C070005">
      <w:start w:val="1"/>
      <w:numFmt w:val="bullet"/>
      <w:lvlText w:val=""/>
      <w:lvlJc w:val="left"/>
      <w:pPr>
        <w:ind w:left="4604" w:hanging="360"/>
      </w:pPr>
      <w:rPr>
        <w:rFonts w:ascii="Wingdings" w:hAnsi="Wingdings" w:hint="default"/>
      </w:rPr>
    </w:lvl>
    <w:lvl w:ilvl="6" w:tplc="0C070001">
      <w:start w:val="1"/>
      <w:numFmt w:val="bullet"/>
      <w:lvlText w:val=""/>
      <w:lvlJc w:val="left"/>
      <w:pPr>
        <w:ind w:left="5324" w:hanging="360"/>
      </w:pPr>
      <w:rPr>
        <w:rFonts w:ascii="Symbol" w:hAnsi="Symbol" w:hint="default"/>
      </w:rPr>
    </w:lvl>
    <w:lvl w:ilvl="7" w:tplc="0C070003">
      <w:start w:val="1"/>
      <w:numFmt w:val="bullet"/>
      <w:lvlText w:val="o"/>
      <w:lvlJc w:val="left"/>
      <w:pPr>
        <w:ind w:left="6044" w:hanging="360"/>
      </w:pPr>
      <w:rPr>
        <w:rFonts w:ascii="Courier New" w:hAnsi="Courier New" w:cs="Courier New" w:hint="default"/>
      </w:rPr>
    </w:lvl>
    <w:lvl w:ilvl="8" w:tplc="0C070005">
      <w:start w:val="1"/>
      <w:numFmt w:val="bullet"/>
      <w:lvlText w:val=""/>
      <w:lvlJc w:val="left"/>
      <w:pPr>
        <w:ind w:left="6764" w:hanging="360"/>
      </w:pPr>
      <w:rPr>
        <w:rFonts w:ascii="Wingdings" w:hAnsi="Wingdings" w:hint="default"/>
      </w:rPr>
    </w:lvl>
  </w:abstractNum>
  <w:abstractNum w:abstractNumId="7" w15:restartNumberingAfterBreak="0">
    <w:nsid w:val="1C9D6A8F"/>
    <w:multiLevelType w:val="multilevel"/>
    <w:tmpl w:val="5DB6AC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1987349"/>
    <w:multiLevelType w:val="hybridMultilevel"/>
    <w:tmpl w:val="9948E86A"/>
    <w:lvl w:ilvl="0" w:tplc="26888E40">
      <w:start w:val="3"/>
      <w:numFmt w:val="bullet"/>
      <w:lvlText w:val="•"/>
      <w:lvlJc w:val="left"/>
      <w:pPr>
        <w:ind w:left="1068" w:hanging="708"/>
      </w:pPr>
      <w:rPr>
        <w:rFonts w:ascii="Segoe UI" w:eastAsiaTheme="minorHAnsi" w:hAnsi="Segoe UI" w:cs="Segoe U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260C49D7"/>
    <w:multiLevelType w:val="multilevel"/>
    <w:tmpl w:val="04906F48"/>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15:restartNumberingAfterBreak="0">
    <w:nsid w:val="2C7F488A"/>
    <w:multiLevelType w:val="hybridMultilevel"/>
    <w:tmpl w:val="211A6576"/>
    <w:lvl w:ilvl="0" w:tplc="0C07000F">
      <w:start w:val="1"/>
      <w:numFmt w:val="decimal"/>
      <w:lvlText w:val="%1."/>
      <w:lvlJc w:val="left"/>
      <w:pPr>
        <w:ind w:left="720" w:hanging="360"/>
      </w:pPr>
      <w:rPr>
        <w:rFont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2F5A46B1"/>
    <w:multiLevelType w:val="hybridMultilevel"/>
    <w:tmpl w:val="8028E68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374A60BA"/>
    <w:multiLevelType w:val="hybridMultilevel"/>
    <w:tmpl w:val="1B5E32EA"/>
    <w:lvl w:ilvl="0" w:tplc="4B6ABA22">
      <w:start w:val="127"/>
      <w:numFmt w:val="bullet"/>
      <w:lvlText w:val="-"/>
      <w:lvlJc w:val="left"/>
      <w:pPr>
        <w:ind w:left="720" w:hanging="360"/>
      </w:pPr>
      <w:rPr>
        <w:rFonts w:ascii="Segoe UI" w:eastAsia="SimSun" w:hAnsi="Segoe UI" w:cs="Segoe U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39314680"/>
    <w:multiLevelType w:val="hybridMultilevel"/>
    <w:tmpl w:val="2AC4292C"/>
    <w:lvl w:ilvl="0" w:tplc="0C070001">
      <w:start w:val="1"/>
      <w:numFmt w:val="bullet"/>
      <w:lvlText w:val=""/>
      <w:lvlJc w:val="left"/>
      <w:pPr>
        <w:ind w:left="720" w:hanging="360"/>
      </w:pPr>
      <w:rPr>
        <w:rFonts w:ascii="Symbol" w:hAnsi="Symbol" w:hint="default"/>
      </w:rPr>
    </w:lvl>
    <w:lvl w:ilvl="1" w:tplc="EC38C956">
      <w:start w:val="3"/>
      <w:numFmt w:val="bullet"/>
      <w:lvlText w:val="•"/>
      <w:lvlJc w:val="left"/>
      <w:pPr>
        <w:ind w:left="1788" w:hanging="708"/>
      </w:pPr>
      <w:rPr>
        <w:rFonts w:ascii="Segoe UI" w:eastAsiaTheme="minorHAnsi" w:hAnsi="Segoe UI" w:cs="Segoe UI"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3FAF63BC"/>
    <w:multiLevelType w:val="hybridMultilevel"/>
    <w:tmpl w:val="BDFAD8BA"/>
    <w:lvl w:ilvl="0" w:tplc="0C070001">
      <w:start w:val="1"/>
      <w:numFmt w:val="bullet"/>
      <w:lvlText w:val=""/>
      <w:lvlJc w:val="left"/>
      <w:pPr>
        <w:ind w:left="1800" w:hanging="360"/>
      </w:pPr>
      <w:rPr>
        <w:rFonts w:ascii="Symbol" w:hAnsi="Symbol" w:hint="default"/>
      </w:rPr>
    </w:lvl>
    <w:lvl w:ilvl="1" w:tplc="0C070003" w:tentative="1">
      <w:start w:val="1"/>
      <w:numFmt w:val="bullet"/>
      <w:lvlText w:val="o"/>
      <w:lvlJc w:val="left"/>
      <w:pPr>
        <w:ind w:left="2520" w:hanging="360"/>
      </w:pPr>
      <w:rPr>
        <w:rFonts w:ascii="Courier New" w:hAnsi="Courier New" w:cs="Courier New" w:hint="default"/>
      </w:rPr>
    </w:lvl>
    <w:lvl w:ilvl="2" w:tplc="0C070005" w:tentative="1">
      <w:start w:val="1"/>
      <w:numFmt w:val="bullet"/>
      <w:lvlText w:val=""/>
      <w:lvlJc w:val="left"/>
      <w:pPr>
        <w:ind w:left="3240" w:hanging="360"/>
      </w:pPr>
      <w:rPr>
        <w:rFonts w:ascii="Wingdings" w:hAnsi="Wingdings" w:hint="default"/>
      </w:rPr>
    </w:lvl>
    <w:lvl w:ilvl="3" w:tplc="0C070001" w:tentative="1">
      <w:start w:val="1"/>
      <w:numFmt w:val="bullet"/>
      <w:lvlText w:val=""/>
      <w:lvlJc w:val="left"/>
      <w:pPr>
        <w:ind w:left="3960" w:hanging="360"/>
      </w:pPr>
      <w:rPr>
        <w:rFonts w:ascii="Symbol" w:hAnsi="Symbol" w:hint="default"/>
      </w:rPr>
    </w:lvl>
    <w:lvl w:ilvl="4" w:tplc="0C070003" w:tentative="1">
      <w:start w:val="1"/>
      <w:numFmt w:val="bullet"/>
      <w:lvlText w:val="o"/>
      <w:lvlJc w:val="left"/>
      <w:pPr>
        <w:ind w:left="4680" w:hanging="360"/>
      </w:pPr>
      <w:rPr>
        <w:rFonts w:ascii="Courier New" w:hAnsi="Courier New" w:cs="Courier New" w:hint="default"/>
      </w:rPr>
    </w:lvl>
    <w:lvl w:ilvl="5" w:tplc="0C070005" w:tentative="1">
      <w:start w:val="1"/>
      <w:numFmt w:val="bullet"/>
      <w:lvlText w:val=""/>
      <w:lvlJc w:val="left"/>
      <w:pPr>
        <w:ind w:left="5400" w:hanging="360"/>
      </w:pPr>
      <w:rPr>
        <w:rFonts w:ascii="Wingdings" w:hAnsi="Wingdings" w:hint="default"/>
      </w:rPr>
    </w:lvl>
    <w:lvl w:ilvl="6" w:tplc="0C070001" w:tentative="1">
      <w:start w:val="1"/>
      <w:numFmt w:val="bullet"/>
      <w:lvlText w:val=""/>
      <w:lvlJc w:val="left"/>
      <w:pPr>
        <w:ind w:left="6120" w:hanging="360"/>
      </w:pPr>
      <w:rPr>
        <w:rFonts w:ascii="Symbol" w:hAnsi="Symbol" w:hint="default"/>
      </w:rPr>
    </w:lvl>
    <w:lvl w:ilvl="7" w:tplc="0C070003" w:tentative="1">
      <w:start w:val="1"/>
      <w:numFmt w:val="bullet"/>
      <w:lvlText w:val="o"/>
      <w:lvlJc w:val="left"/>
      <w:pPr>
        <w:ind w:left="6840" w:hanging="360"/>
      </w:pPr>
      <w:rPr>
        <w:rFonts w:ascii="Courier New" w:hAnsi="Courier New" w:cs="Courier New" w:hint="default"/>
      </w:rPr>
    </w:lvl>
    <w:lvl w:ilvl="8" w:tplc="0C070005" w:tentative="1">
      <w:start w:val="1"/>
      <w:numFmt w:val="bullet"/>
      <w:lvlText w:val=""/>
      <w:lvlJc w:val="left"/>
      <w:pPr>
        <w:ind w:left="7560" w:hanging="360"/>
      </w:pPr>
      <w:rPr>
        <w:rFonts w:ascii="Wingdings" w:hAnsi="Wingdings" w:hint="default"/>
      </w:rPr>
    </w:lvl>
  </w:abstractNum>
  <w:abstractNum w:abstractNumId="15" w15:restartNumberingAfterBreak="0">
    <w:nsid w:val="4E3E6590"/>
    <w:multiLevelType w:val="hybridMultilevel"/>
    <w:tmpl w:val="2B1C53A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53716FEF"/>
    <w:multiLevelType w:val="hybridMultilevel"/>
    <w:tmpl w:val="C8D0895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5BD25294"/>
    <w:multiLevelType w:val="hybridMultilevel"/>
    <w:tmpl w:val="9DDC8136"/>
    <w:lvl w:ilvl="0" w:tplc="0C07000F">
      <w:start w:val="1"/>
      <w:numFmt w:val="decimal"/>
      <w:lvlText w:val="%1."/>
      <w:lvlJc w:val="left"/>
      <w:pPr>
        <w:ind w:left="1004" w:hanging="360"/>
      </w:pPr>
    </w:lvl>
    <w:lvl w:ilvl="1" w:tplc="0C070019" w:tentative="1">
      <w:start w:val="1"/>
      <w:numFmt w:val="lowerLetter"/>
      <w:lvlText w:val="%2."/>
      <w:lvlJc w:val="left"/>
      <w:pPr>
        <w:ind w:left="1724" w:hanging="360"/>
      </w:pPr>
    </w:lvl>
    <w:lvl w:ilvl="2" w:tplc="0C07001B" w:tentative="1">
      <w:start w:val="1"/>
      <w:numFmt w:val="lowerRoman"/>
      <w:lvlText w:val="%3."/>
      <w:lvlJc w:val="right"/>
      <w:pPr>
        <w:ind w:left="2444" w:hanging="180"/>
      </w:pPr>
    </w:lvl>
    <w:lvl w:ilvl="3" w:tplc="0C07000F" w:tentative="1">
      <w:start w:val="1"/>
      <w:numFmt w:val="decimal"/>
      <w:lvlText w:val="%4."/>
      <w:lvlJc w:val="left"/>
      <w:pPr>
        <w:ind w:left="3164" w:hanging="360"/>
      </w:pPr>
    </w:lvl>
    <w:lvl w:ilvl="4" w:tplc="0C070019" w:tentative="1">
      <w:start w:val="1"/>
      <w:numFmt w:val="lowerLetter"/>
      <w:lvlText w:val="%5."/>
      <w:lvlJc w:val="left"/>
      <w:pPr>
        <w:ind w:left="3884" w:hanging="360"/>
      </w:pPr>
    </w:lvl>
    <w:lvl w:ilvl="5" w:tplc="0C07001B" w:tentative="1">
      <w:start w:val="1"/>
      <w:numFmt w:val="lowerRoman"/>
      <w:lvlText w:val="%6."/>
      <w:lvlJc w:val="right"/>
      <w:pPr>
        <w:ind w:left="4604" w:hanging="180"/>
      </w:pPr>
    </w:lvl>
    <w:lvl w:ilvl="6" w:tplc="0C07000F" w:tentative="1">
      <w:start w:val="1"/>
      <w:numFmt w:val="decimal"/>
      <w:lvlText w:val="%7."/>
      <w:lvlJc w:val="left"/>
      <w:pPr>
        <w:ind w:left="5324" w:hanging="360"/>
      </w:pPr>
    </w:lvl>
    <w:lvl w:ilvl="7" w:tplc="0C070019" w:tentative="1">
      <w:start w:val="1"/>
      <w:numFmt w:val="lowerLetter"/>
      <w:lvlText w:val="%8."/>
      <w:lvlJc w:val="left"/>
      <w:pPr>
        <w:ind w:left="6044" w:hanging="360"/>
      </w:pPr>
    </w:lvl>
    <w:lvl w:ilvl="8" w:tplc="0C07001B" w:tentative="1">
      <w:start w:val="1"/>
      <w:numFmt w:val="lowerRoman"/>
      <w:lvlText w:val="%9."/>
      <w:lvlJc w:val="right"/>
      <w:pPr>
        <w:ind w:left="6764" w:hanging="180"/>
      </w:pPr>
    </w:lvl>
  </w:abstractNum>
  <w:abstractNum w:abstractNumId="18" w15:restartNumberingAfterBreak="0">
    <w:nsid w:val="606B37F9"/>
    <w:multiLevelType w:val="hybridMultilevel"/>
    <w:tmpl w:val="62E6AAB2"/>
    <w:lvl w:ilvl="0" w:tplc="5A864A14">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9" w15:restartNumberingAfterBreak="0">
    <w:nsid w:val="635458DF"/>
    <w:multiLevelType w:val="hybridMultilevel"/>
    <w:tmpl w:val="463861A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6A8B2C5E"/>
    <w:multiLevelType w:val="singleLevel"/>
    <w:tmpl w:val="98F8F1C6"/>
    <w:lvl w:ilvl="0">
      <w:start w:val="1"/>
      <w:numFmt w:val="decimal"/>
      <w:lvlText w:val="3.%1 "/>
      <w:legacy w:legacy="1" w:legacySpace="0" w:legacyIndent="283"/>
      <w:lvlJc w:val="left"/>
      <w:pPr>
        <w:ind w:left="283" w:hanging="283"/>
      </w:pPr>
      <w:rPr>
        <w:rFonts w:ascii="Arial" w:hAnsi="Arial" w:cs="Times New Roman" w:hint="default"/>
        <w:b w:val="0"/>
        <w:i w:val="0"/>
        <w:strike w:val="0"/>
        <w:dstrike w:val="0"/>
        <w:sz w:val="22"/>
        <w:u w:val="none"/>
        <w:effect w:val="none"/>
      </w:rPr>
    </w:lvl>
  </w:abstractNum>
  <w:abstractNum w:abstractNumId="21" w15:restartNumberingAfterBreak="0">
    <w:nsid w:val="71E36962"/>
    <w:multiLevelType w:val="hybridMultilevel"/>
    <w:tmpl w:val="1A00C80A"/>
    <w:lvl w:ilvl="0" w:tplc="4B6ABA22">
      <w:start w:val="127"/>
      <w:numFmt w:val="bullet"/>
      <w:lvlText w:val="-"/>
      <w:lvlJc w:val="left"/>
      <w:pPr>
        <w:ind w:left="720" w:hanging="360"/>
      </w:pPr>
      <w:rPr>
        <w:rFonts w:ascii="Segoe UI" w:eastAsia="SimSun" w:hAnsi="Segoe UI" w:cs="Segoe U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2" w15:restartNumberingAfterBreak="0">
    <w:nsid w:val="76A85C5E"/>
    <w:multiLevelType w:val="hybridMultilevel"/>
    <w:tmpl w:val="F346629E"/>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3" w15:restartNumberingAfterBreak="0">
    <w:nsid w:val="7A086097"/>
    <w:multiLevelType w:val="hybridMultilevel"/>
    <w:tmpl w:val="919EDF1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21"/>
  </w:num>
  <w:num w:numId="3">
    <w:abstractNumId w:val="12"/>
  </w:num>
  <w:num w:numId="4">
    <w:abstractNumId w:val="1"/>
  </w:num>
  <w:num w:numId="5">
    <w:abstractNumId w:val="2"/>
  </w:num>
  <w:num w:numId="6">
    <w:abstractNumId w:val="20"/>
    <w:lvlOverride w:ilvl="0">
      <w:startOverride w:val="1"/>
    </w:lvlOverride>
  </w:num>
  <w:num w:numId="7">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num>
  <w:num w:numId="9">
    <w:abstractNumId w:val="7"/>
  </w:num>
  <w:num w:numId="10">
    <w:abstractNumId w:val="5"/>
  </w:num>
  <w:num w:numId="11">
    <w:abstractNumId w:val="3"/>
  </w:num>
  <w:num w:numId="12">
    <w:abstractNumId w:val="23"/>
  </w:num>
  <w:num w:numId="13">
    <w:abstractNumId w:val="18"/>
  </w:num>
  <w:num w:numId="14">
    <w:abstractNumId w:val="10"/>
  </w:num>
  <w:num w:numId="15">
    <w:abstractNumId w:val="22"/>
  </w:num>
  <w:num w:numId="16">
    <w:abstractNumId w:val="15"/>
  </w:num>
  <w:num w:numId="17">
    <w:abstractNumId w:val="19"/>
  </w:num>
  <w:num w:numId="18">
    <w:abstractNumId w:val="13"/>
  </w:num>
  <w:num w:numId="19">
    <w:abstractNumId w:val="14"/>
  </w:num>
  <w:num w:numId="20">
    <w:abstractNumId w:val="11"/>
  </w:num>
  <w:num w:numId="21">
    <w:abstractNumId w:val="8"/>
  </w:num>
  <w:num w:numId="22">
    <w:abstractNumId w:val="6"/>
  </w:num>
  <w:num w:numId="23">
    <w:abstractNumId w:val="17"/>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removePersonalInformation/>
  <w:removeDateAndTime/>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1032"/>
    <w:rsid w:val="0000338E"/>
    <w:rsid w:val="00015FF7"/>
    <w:rsid w:val="00022052"/>
    <w:rsid w:val="00024C84"/>
    <w:rsid w:val="000260A1"/>
    <w:rsid w:val="00032148"/>
    <w:rsid w:val="0004087D"/>
    <w:rsid w:val="0004382B"/>
    <w:rsid w:val="00053ECA"/>
    <w:rsid w:val="000575D2"/>
    <w:rsid w:val="00060147"/>
    <w:rsid w:val="00070461"/>
    <w:rsid w:val="00070F22"/>
    <w:rsid w:val="000750A7"/>
    <w:rsid w:val="00076B61"/>
    <w:rsid w:val="00077453"/>
    <w:rsid w:val="000861B1"/>
    <w:rsid w:val="00087E45"/>
    <w:rsid w:val="000B21C4"/>
    <w:rsid w:val="000B72DB"/>
    <w:rsid w:val="000C1D2A"/>
    <w:rsid w:val="000D1C0A"/>
    <w:rsid w:val="000D3220"/>
    <w:rsid w:val="000E184D"/>
    <w:rsid w:val="000E5F3F"/>
    <w:rsid w:val="00103B70"/>
    <w:rsid w:val="001078A4"/>
    <w:rsid w:val="00111D42"/>
    <w:rsid w:val="0011606D"/>
    <w:rsid w:val="00126240"/>
    <w:rsid w:val="00131F82"/>
    <w:rsid w:val="00136C89"/>
    <w:rsid w:val="00136E57"/>
    <w:rsid w:val="00140B87"/>
    <w:rsid w:val="00141E2E"/>
    <w:rsid w:val="00146DBC"/>
    <w:rsid w:val="001772CF"/>
    <w:rsid w:val="0018191E"/>
    <w:rsid w:val="0018231B"/>
    <w:rsid w:val="00184522"/>
    <w:rsid w:val="00186259"/>
    <w:rsid w:val="0018657D"/>
    <w:rsid w:val="001908B5"/>
    <w:rsid w:val="00192447"/>
    <w:rsid w:val="00194999"/>
    <w:rsid w:val="001A0E93"/>
    <w:rsid w:val="001A2024"/>
    <w:rsid w:val="001B09D2"/>
    <w:rsid w:val="001B6EBD"/>
    <w:rsid w:val="001B7B51"/>
    <w:rsid w:val="001D38CF"/>
    <w:rsid w:val="001E2872"/>
    <w:rsid w:val="001E4807"/>
    <w:rsid w:val="001E726D"/>
    <w:rsid w:val="001F02AA"/>
    <w:rsid w:val="001F239F"/>
    <w:rsid w:val="001F52FC"/>
    <w:rsid w:val="001F7217"/>
    <w:rsid w:val="0020151B"/>
    <w:rsid w:val="00212328"/>
    <w:rsid w:val="00212C15"/>
    <w:rsid w:val="0022034F"/>
    <w:rsid w:val="002235D6"/>
    <w:rsid w:val="00223A39"/>
    <w:rsid w:val="00223AAA"/>
    <w:rsid w:val="00233B8F"/>
    <w:rsid w:val="00234EFC"/>
    <w:rsid w:val="002429F9"/>
    <w:rsid w:val="002510C0"/>
    <w:rsid w:val="0025115B"/>
    <w:rsid w:val="0025273F"/>
    <w:rsid w:val="0025400E"/>
    <w:rsid w:val="0025658B"/>
    <w:rsid w:val="00264300"/>
    <w:rsid w:val="00271032"/>
    <w:rsid w:val="00271298"/>
    <w:rsid w:val="002717BF"/>
    <w:rsid w:val="00273FD5"/>
    <w:rsid w:val="002800FB"/>
    <w:rsid w:val="00286D4E"/>
    <w:rsid w:val="00287AF8"/>
    <w:rsid w:val="00292663"/>
    <w:rsid w:val="00293C56"/>
    <w:rsid w:val="0029558C"/>
    <w:rsid w:val="0029778C"/>
    <w:rsid w:val="002A3B7D"/>
    <w:rsid w:val="002A7902"/>
    <w:rsid w:val="002B2B25"/>
    <w:rsid w:val="002C5880"/>
    <w:rsid w:val="002C66B5"/>
    <w:rsid w:val="002C7598"/>
    <w:rsid w:val="002C790C"/>
    <w:rsid w:val="002D0A65"/>
    <w:rsid w:val="002D1E1B"/>
    <w:rsid w:val="002D3CE7"/>
    <w:rsid w:val="002D6D28"/>
    <w:rsid w:val="002D78A2"/>
    <w:rsid w:val="002E1E8C"/>
    <w:rsid w:val="002F2F13"/>
    <w:rsid w:val="002F30D2"/>
    <w:rsid w:val="00301B07"/>
    <w:rsid w:val="00305BD8"/>
    <w:rsid w:val="00307886"/>
    <w:rsid w:val="0031705F"/>
    <w:rsid w:val="00326CC4"/>
    <w:rsid w:val="00334F3C"/>
    <w:rsid w:val="00336182"/>
    <w:rsid w:val="00341A7A"/>
    <w:rsid w:val="003434EA"/>
    <w:rsid w:val="003506BA"/>
    <w:rsid w:val="0036009E"/>
    <w:rsid w:val="0036412F"/>
    <w:rsid w:val="00367FC5"/>
    <w:rsid w:val="0037101C"/>
    <w:rsid w:val="00375387"/>
    <w:rsid w:val="00380C33"/>
    <w:rsid w:val="003863D7"/>
    <w:rsid w:val="003866C7"/>
    <w:rsid w:val="003914C2"/>
    <w:rsid w:val="0039691F"/>
    <w:rsid w:val="003A436F"/>
    <w:rsid w:val="003A615E"/>
    <w:rsid w:val="003A6744"/>
    <w:rsid w:val="003B60C8"/>
    <w:rsid w:val="003B6729"/>
    <w:rsid w:val="003C2128"/>
    <w:rsid w:val="003C67CE"/>
    <w:rsid w:val="003C7A8C"/>
    <w:rsid w:val="003D7067"/>
    <w:rsid w:val="003E166D"/>
    <w:rsid w:val="003E64C1"/>
    <w:rsid w:val="003F3CF5"/>
    <w:rsid w:val="003F58C9"/>
    <w:rsid w:val="0040357E"/>
    <w:rsid w:val="00403A0C"/>
    <w:rsid w:val="004107DA"/>
    <w:rsid w:val="00411510"/>
    <w:rsid w:val="004136D6"/>
    <w:rsid w:val="0041617D"/>
    <w:rsid w:val="004162CE"/>
    <w:rsid w:val="00422AA2"/>
    <w:rsid w:val="00433659"/>
    <w:rsid w:val="004345AB"/>
    <w:rsid w:val="00442CD4"/>
    <w:rsid w:val="00442EE3"/>
    <w:rsid w:val="004432CC"/>
    <w:rsid w:val="00452491"/>
    <w:rsid w:val="00461FDB"/>
    <w:rsid w:val="00466B7E"/>
    <w:rsid w:val="00481085"/>
    <w:rsid w:val="004908C7"/>
    <w:rsid w:val="00492EB3"/>
    <w:rsid w:val="004A6CC3"/>
    <w:rsid w:val="004B0913"/>
    <w:rsid w:val="004B0AC1"/>
    <w:rsid w:val="004B18A1"/>
    <w:rsid w:val="004C283C"/>
    <w:rsid w:val="004C6417"/>
    <w:rsid w:val="004C753C"/>
    <w:rsid w:val="004D16D6"/>
    <w:rsid w:val="004D4180"/>
    <w:rsid w:val="004E3B8B"/>
    <w:rsid w:val="004E465B"/>
    <w:rsid w:val="004E5FFA"/>
    <w:rsid w:val="004F2992"/>
    <w:rsid w:val="004F6B8B"/>
    <w:rsid w:val="00500132"/>
    <w:rsid w:val="005069E2"/>
    <w:rsid w:val="0051229A"/>
    <w:rsid w:val="005144AE"/>
    <w:rsid w:val="00514C05"/>
    <w:rsid w:val="00514CE7"/>
    <w:rsid w:val="0051596A"/>
    <w:rsid w:val="00520001"/>
    <w:rsid w:val="00526FC2"/>
    <w:rsid w:val="005328FD"/>
    <w:rsid w:val="00533D24"/>
    <w:rsid w:val="0053622C"/>
    <w:rsid w:val="005373EA"/>
    <w:rsid w:val="00550FC8"/>
    <w:rsid w:val="005571CF"/>
    <w:rsid w:val="00560C1D"/>
    <w:rsid w:val="00565B8C"/>
    <w:rsid w:val="0057354F"/>
    <w:rsid w:val="0057572C"/>
    <w:rsid w:val="00577B9C"/>
    <w:rsid w:val="0058354B"/>
    <w:rsid w:val="005925DD"/>
    <w:rsid w:val="00592662"/>
    <w:rsid w:val="00597274"/>
    <w:rsid w:val="005B1BB7"/>
    <w:rsid w:val="005B2067"/>
    <w:rsid w:val="005B2A2E"/>
    <w:rsid w:val="005B61DB"/>
    <w:rsid w:val="005C1CFB"/>
    <w:rsid w:val="005C415F"/>
    <w:rsid w:val="005C49F9"/>
    <w:rsid w:val="005C5687"/>
    <w:rsid w:val="005D29E7"/>
    <w:rsid w:val="005E16FA"/>
    <w:rsid w:val="005E1C71"/>
    <w:rsid w:val="005E69CB"/>
    <w:rsid w:val="005F0237"/>
    <w:rsid w:val="006038F0"/>
    <w:rsid w:val="00616148"/>
    <w:rsid w:val="00623F31"/>
    <w:rsid w:val="00630536"/>
    <w:rsid w:val="006323D7"/>
    <w:rsid w:val="00633696"/>
    <w:rsid w:val="006343E8"/>
    <w:rsid w:val="006410BC"/>
    <w:rsid w:val="00641A42"/>
    <w:rsid w:val="006544BE"/>
    <w:rsid w:val="00663314"/>
    <w:rsid w:val="006647C8"/>
    <w:rsid w:val="006746BE"/>
    <w:rsid w:val="006751F1"/>
    <w:rsid w:val="0068261B"/>
    <w:rsid w:val="0068478F"/>
    <w:rsid w:val="00697C20"/>
    <w:rsid w:val="006A0B75"/>
    <w:rsid w:val="006A25EF"/>
    <w:rsid w:val="006A4788"/>
    <w:rsid w:val="006A4F98"/>
    <w:rsid w:val="006C21D2"/>
    <w:rsid w:val="006D1A19"/>
    <w:rsid w:val="006D3F34"/>
    <w:rsid w:val="006E0650"/>
    <w:rsid w:val="006E71CE"/>
    <w:rsid w:val="006F3BEB"/>
    <w:rsid w:val="006F74EA"/>
    <w:rsid w:val="00700953"/>
    <w:rsid w:val="007022F2"/>
    <w:rsid w:val="007102A4"/>
    <w:rsid w:val="007131E2"/>
    <w:rsid w:val="00716ED5"/>
    <w:rsid w:val="00717CE6"/>
    <w:rsid w:val="00721A44"/>
    <w:rsid w:val="0072215A"/>
    <w:rsid w:val="0072325D"/>
    <w:rsid w:val="007253AF"/>
    <w:rsid w:val="00725EE1"/>
    <w:rsid w:val="00730E71"/>
    <w:rsid w:val="007427C8"/>
    <w:rsid w:val="00742824"/>
    <w:rsid w:val="00742D8A"/>
    <w:rsid w:val="007520B9"/>
    <w:rsid w:val="00766765"/>
    <w:rsid w:val="007800A9"/>
    <w:rsid w:val="007913B8"/>
    <w:rsid w:val="007955C3"/>
    <w:rsid w:val="00797A2F"/>
    <w:rsid w:val="007A043A"/>
    <w:rsid w:val="007A15A5"/>
    <w:rsid w:val="007B5F63"/>
    <w:rsid w:val="007B711F"/>
    <w:rsid w:val="007C47B7"/>
    <w:rsid w:val="007C718A"/>
    <w:rsid w:val="007C773C"/>
    <w:rsid w:val="007D122B"/>
    <w:rsid w:val="007D2AB9"/>
    <w:rsid w:val="007D2BD9"/>
    <w:rsid w:val="007E0FEE"/>
    <w:rsid w:val="007E14A9"/>
    <w:rsid w:val="007E2067"/>
    <w:rsid w:val="007E6EFB"/>
    <w:rsid w:val="007F01F9"/>
    <w:rsid w:val="007F050D"/>
    <w:rsid w:val="007F09CB"/>
    <w:rsid w:val="007F1819"/>
    <w:rsid w:val="007F7974"/>
    <w:rsid w:val="008009FC"/>
    <w:rsid w:val="00806399"/>
    <w:rsid w:val="00806BFB"/>
    <w:rsid w:val="00825C69"/>
    <w:rsid w:val="0083036C"/>
    <w:rsid w:val="00832AC0"/>
    <w:rsid w:val="00832EA1"/>
    <w:rsid w:val="00833E55"/>
    <w:rsid w:val="00835938"/>
    <w:rsid w:val="00835DEB"/>
    <w:rsid w:val="0084563F"/>
    <w:rsid w:val="008603E0"/>
    <w:rsid w:val="008634CC"/>
    <w:rsid w:val="00872FA4"/>
    <w:rsid w:val="00873730"/>
    <w:rsid w:val="00881260"/>
    <w:rsid w:val="008900F0"/>
    <w:rsid w:val="0089184C"/>
    <w:rsid w:val="00893A4E"/>
    <w:rsid w:val="008A3993"/>
    <w:rsid w:val="008A4980"/>
    <w:rsid w:val="008A54A5"/>
    <w:rsid w:val="008C4676"/>
    <w:rsid w:val="008C4B8D"/>
    <w:rsid w:val="008C7317"/>
    <w:rsid w:val="008D1D13"/>
    <w:rsid w:val="008D3BB4"/>
    <w:rsid w:val="008E02FA"/>
    <w:rsid w:val="008E04EA"/>
    <w:rsid w:val="008E1A1D"/>
    <w:rsid w:val="008E3E22"/>
    <w:rsid w:val="008F1684"/>
    <w:rsid w:val="00902C32"/>
    <w:rsid w:val="00904D41"/>
    <w:rsid w:val="00907EEC"/>
    <w:rsid w:val="009206F6"/>
    <w:rsid w:val="00925FD4"/>
    <w:rsid w:val="009265A5"/>
    <w:rsid w:val="00934722"/>
    <w:rsid w:val="009378C2"/>
    <w:rsid w:val="009406E2"/>
    <w:rsid w:val="00951882"/>
    <w:rsid w:val="009528FC"/>
    <w:rsid w:val="009538B2"/>
    <w:rsid w:val="009615D8"/>
    <w:rsid w:val="00976487"/>
    <w:rsid w:val="00981AA7"/>
    <w:rsid w:val="009860DF"/>
    <w:rsid w:val="00991FAE"/>
    <w:rsid w:val="00992057"/>
    <w:rsid w:val="009A2502"/>
    <w:rsid w:val="009A4AB2"/>
    <w:rsid w:val="009B0AD7"/>
    <w:rsid w:val="009D0873"/>
    <w:rsid w:val="009D0B8A"/>
    <w:rsid w:val="009E0813"/>
    <w:rsid w:val="009E169B"/>
    <w:rsid w:val="009E1D0D"/>
    <w:rsid w:val="009E4B3C"/>
    <w:rsid w:val="009E74BB"/>
    <w:rsid w:val="009F500D"/>
    <w:rsid w:val="009F5058"/>
    <w:rsid w:val="009F5E29"/>
    <w:rsid w:val="00A03C37"/>
    <w:rsid w:val="00A03CC2"/>
    <w:rsid w:val="00A04921"/>
    <w:rsid w:val="00A20C72"/>
    <w:rsid w:val="00A25BD4"/>
    <w:rsid w:val="00A3348A"/>
    <w:rsid w:val="00A34F48"/>
    <w:rsid w:val="00A42019"/>
    <w:rsid w:val="00A443BF"/>
    <w:rsid w:val="00A478D0"/>
    <w:rsid w:val="00A53944"/>
    <w:rsid w:val="00A53D03"/>
    <w:rsid w:val="00A54F8A"/>
    <w:rsid w:val="00A6354D"/>
    <w:rsid w:val="00A674B6"/>
    <w:rsid w:val="00A7435E"/>
    <w:rsid w:val="00A7762D"/>
    <w:rsid w:val="00A80576"/>
    <w:rsid w:val="00A822CB"/>
    <w:rsid w:val="00A82DA7"/>
    <w:rsid w:val="00A838AC"/>
    <w:rsid w:val="00A84BCF"/>
    <w:rsid w:val="00A85887"/>
    <w:rsid w:val="00AA16D3"/>
    <w:rsid w:val="00AA1D5A"/>
    <w:rsid w:val="00AA41D4"/>
    <w:rsid w:val="00AA6CF6"/>
    <w:rsid w:val="00AB4382"/>
    <w:rsid w:val="00AB73B7"/>
    <w:rsid w:val="00AC07F2"/>
    <w:rsid w:val="00AC26B2"/>
    <w:rsid w:val="00AC42BA"/>
    <w:rsid w:val="00AC4F32"/>
    <w:rsid w:val="00AC62AE"/>
    <w:rsid w:val="00AD029B"/>
    <w:rsid w:val="00AD1951"/>
    <w:rsid w:val="00AD3D0B"/>
    <w:rsid w:val="00AE7E7A"/>
    <w:rsid w:val="00AF4D3E"/>
    <w:rsid w:val="00B0634E"/>
    <w:rsid w:val="00B06982"/>
    <w:rsid w:val="00B13BE7"/>
    <w:rsid w:val="00B26846"/>
    <w:rsid w:val="00B3120D"/>
    <w:rsid w:val="00B325FF"/>
    <w:rsid w:val="00B3492D"/>
    <w:rsid w:val="00B40615"/>
    <w:rsid w:val="00B41E22"/>
    <w:rsid w:val="00B503AE"/>
    <w:rsid w:val="00B51714"/>
    <w:rsid w:val="00B52B55"/>
    <w:rsid w:val="00B60FD5"/>
    <w:rsid w:val="00B625C6"/>
    <w:rsid w:val="00B62EF1"/>
    <w:rsid w:val="00B80815"/>
    <w:rsid w:val="00B8675A"/>
    <w:rsid w:val="00BA0D91"/>
    <w:rsid w:val="00BA70AB"/>
    <w:rsid w:val="00BB31F7"/>
    <w:rsid w:val="00BB64FD"/>
    <w:rsid w:val="00BC6E50"/>
    <w:rsid w:val="00BE323D"/>
    <w:rsid w:val="00BE39F3"/>
    <w:rsid w:val="00BE64B7"/>
    <w:rsid w:val="00BF09EC"/>
    <w:rsid w:val="00C01922"/>
    <w:rsid w:val="00C02E9F"/>
    <w:rsid w:val="00C05408"/>
    <w:rsid w:val="00C10EFB"/>
    <w:rsid w:val="00C1249D"/>
    <w:rsid w:val="00C150B4"/>
    <w:rsid w:val="00C17B47"/>
    <w:rsid w:val="00C35491"/>
    <w:rsid w:val="00C37024"/>
    <w:rsid w:val="00C44CD5"/>
    <w:rsid w:val="00C55F30"/>
    <w:rsid w:val="00C64477"/>
    <w:rsid w:val="00C72500"/>
    <w:rsid w:val="00C7427B"/>
    <w:rsid w:val="00C76B76"/>
    <w:rsid w:val="00C76C21"/>
    <w:rsid w:val="00C85C62"/>
    <w:rsid w:val="00C8650C"/>
    <w:rsid w:val="00C87D06"/>
    <w:rsid w:val="00CA27FB"/>
    <w:rsid w:val="00CA4120"/>
    <w:rsid w:val="00CA5069"/>
    <w:rsid w:val="00CB5281"/>
    <w:rsid w:val="00CC3D6D"/>
    <w:rsid w:val="00CC46B6"/>
    <w:rsid w:val="00CE3F9C"/>
    <w:rsid w:val="00CF1633"/>
    <w:rsid w:val="00CF3465"/>
    <w:rsid w:val="00CF7BB7"/>
    <w:rsid w:val="00D07DD6"/>
    <w:rsid w:val="00D16DC3"/>
    <w:rsid w:val="00D266B3"/>
    <w:rsid w:val="00D27542"/>
    <w:rsid w:val="00D309DB"/>
    <w:rsid w:val="00D412EE"/>
    <w:rsid w:val="00D43318"/>
    <w:rsid w:val="00D4769E"/>
    <w:rsid w:val="00D5336C"/>
    <w:rsid w:val="00D55112"/>
    <w:rsid w:val="00D56A09"/>
    <w:rsid w:val="00D6270C"/>
    <w:rsid w:val="00D655A4"/>
    <w:rsid w:val="00D67A90"/>
    <w:rsid w:val="00D7026D"/>
    <w:rsid w:val="00D70771"/>
    <w:rsid w:val="00D72CD3"/>
    <w:rsid w:val="00D76E19"/>
    <w:rsid w:val="00D92534"/>
    <w:rsid w:val="00DB4BC3"/>
    <w:rsid w:val="00DD76EB"/>
    <w:rsid w:val="00DE320D"/>
    <w:rsid w:val="00DE3330"/>
    <w:rsid w:val="00DF3145"/>
    <w:rsid w:val="00DF79B8"/>
    <w:rsid w:val="00E063CA"/>
    <w:rsid w:val="00E075EB"/>
    <w:rsid w:val="00E162C8"/>
    <w:rsid w:val="00E2033E"/>
    <w:rsid w:val="00E21563"/>
    <w:rsid w:val="00E326B5"/>
    <w:rsid w:val="00E3630F"/>
    <w:rsid w:val="00E4190F"/>
    <w:rsid w:val="00E42347"/>
    <w:rsid w:val="00E42DF5"/>
    <w:rsid w:val="00E5179F"/>
    <w:rsid w:val="00E61D11"/>
    <w:rsid w:val="00E765F2"/>
    <w:rsid w:val="00E76FC5"/>
    <w:rsid w:val="00E864F9"/>
    <w:rsid w:val="00E919DC"/>
    <w:rsid w:val="00EA218C"/>
    <w:rsid w:val="00EA298A"/>
    <w:rsid w:val="00EA6C6D"/>
    <w:rsid w:val="00EB53BD"/>
    <w:rsid w:val="00EB5775"/>
    <w:rsid w:val="00EB622A"/>
    <w:rsid w:val="00EC2BA1"/>
    <w:rsid w:val="00EC2BA9"/>
    <w:rsid w:val="00ED0643"/>
    <w:rsid w:val="00ED689E"/>
    <w:rsid w:val="00EE1AE8"/>
    <w:rsid w:val="00F0319A"/>
    <w:rsid w:val="00F032B2"/>
    <w:rsid w:val="00F04240"/>
    <w:rsid w:val="00F0596B"/>
    <w:rsid w:val="00F065EC"/>
    <w:rsid w:val="00F10A82"/>
    <w:rsid w:val="00F161CC"/>
    <w:rsid w:val="00F1755F"/>
    <w:rsid w:val="00F2109D"/>
    <w:rsid w:val="00F21C18"/>
    <w:rsid w:val="00F22890"/>
    <w:rsid w:val="00F4360D"/>
    <w:rsid w:val="00F43DA2"/>
    <w:rsid w:val="00F50BF4"/>
    <w:rsid w:val="00F55F11"/>
    <w:rsid w:val="00F5619E"/>
    <w:rsid w:val="00F66316"/>
    <w:rsid w:val="00F765AE"/>
    <w:rsid w:val="00F7796E"/>
    <w:rsid w:val="00F819C8"/>
    <w:rsid w:val="00F924CD"/>
    <w:rsid w:val="00F93E9D"/>
    <w:rsid w:val="00F96BF5"/>
    <w:rsid w:val="00FA4518"/>
    <w:rsid w:val="00FA4FBE"/>
    <w:rsid w:val="00FA535F"/>
    <w:rsid w:val="00FA573A"/>
    <w:rsid w:val="00FA5A7B"/>
    <w:rsid w:val="00FA727C"/>
    <w:rsid w:val="00FB17BB"/>
    <w:rsid w:val="00FB1C6A"/>
    <w:rsid w:val="00FB6FAD"/>
    <w:rsid w:val="00FC2C58"/>
    <w:rsid w:val="00FC4D56"/>
    <w:rsid w:val="00FE27B7"/>
    <w:rsid w:val="00FE5315"/>
    <w:rsid w:val="00FF12D5"/>
    <w:rsid w:val="00FF42C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F0B990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6009E"/>
    <w:pPr>
      <w:widowControl w:val="0"/>
      <w:suppressAutoHyphens/>
    </w:pPr>
    <w:rPr>
      <w:rFonts w:eastAsia="SimSun"/>
      <w:color w:val="000000"/>
      <w:kern w:val="1"/>
      <w:lang w:eastAsia="zh-CN" w:bidi="hi-IN"/>
    </w:rPr>
  </w:style>
  <w:style w:type="paragraph" w:styleId="berschrift1">
    <w:name w:val="heading 1"/>
    <w:basedOn w:val="berschrift"/>
    <w:next w:val="Textkrper"/>
    <w:qFormat/>
    <w:pPr>
      <w:numPr>
        <w:numId w:val="1"/>
      </w:numPr>
      <w:spacing w:before="200" w:after="0" w:line="100" w:lineRule="atLeast"/>
      <w:contextualSpacing/>
      <w:outlineLvl w:val="0"/>
    </w:pPr>
  </w:style>
  <w:style w:type="paragraph" w:styleId="berschrift2">
    <w:name w:val="heading 2"/>
    <w:basedOn w:val="berschrift"/>
    <w:next w:val="Textkrper"/>
    <w:qFormat/>
    <w:pPr>
      <w:numPr>
        <w:ilvl w:val="1"/>
        <w:numId w:val="1"/>
      </w:numPr>
      <w:spacing w:before="200" w:after="0" w:line="100" w:lineRule="atLeast"/>
      <w:contextualSpacing/>
      <w:outlineLvl w:val="1"/>
    </w:pPr>
  </w:style>
  <w:style w:type="paragraph" w:styleId="berschrift3">
    <w:name w:val="heading 3"/>
    <w:basedOn w:val="berschrift"/>
    <w:next w:val="Textkrper"/>
    <w:qFormat/>
    <w:pPr>
      <w:numPr>
        <w:ilvl w:val="2"/>
        <w:numId w:val="1"/>
      </w:numPr>
      <w:spacing w:before="160" w:after="0" w:line="100" w:lineRule="atLeast"/>
      <w:contextualSpacing/>
      <w:outlineLvl w:val="2"/>
    </w:pPr>
    <w:rPr>
      <w:color w:val="808080"/>
    </w:rPr>
  </w:style>
  <w:style w:type="paragraph" w:styleId="berschrift4">
    <w:name w:val="heading 4"/>
    <w:basedOn w:val="berschrift"/>
    <w:next w:val="Textkrper"/>
    <w:qFormat/>
    <w:pPr>
      <w:numPr>
        <w:ilvl w:val="3"/>
        <w:numId w:val="1"/>
      </w:numPr>
      <w:spacing w:before="160" w:after="0" w:line="100" w:lineRule="atLeast"/>
      <w:contextualSpacing/>
      <w:outlineLvl w:val="3"/>
    </w:pPr>
    <w:rPr>
      <w:color w:val="808080"/>
    </w:rPr>
  </w:style>
  <w:style w:type="paragraph" w:styleId="berschrift5">
    <w:name w:val="heading 5"/>
    <w:basedOn w:val="berschrift"/>
    <w:next w:val="Textkrper"/>
    <w:qFormat/>
    <w:pPr>
      <w:numPr>
        <w:ilvl w:val="4"/>
        <w:numId w:val="1"/>
      </w:numPr>
      <w:spacing w:before="160" w:after="0" w:line="100" w:lineRule="atLeast"/>
      <w:contextualSpacing/>
      <w:outlineLvl w:val="4"/>
    </w:pPr>
    <w:rPr>
      <w:color w:val="808080"/>
    </w:rPr>
  </w:style>
  <w:style w:type="paragraph" w:styleId="berschrift6">
    <w:name w:val="heading 6"/>
    <w:basedOn w:val="berschrift"/>
    <w:next w:val="Textkrper"/>
    <w:qFormat/>
    <w:pPr>
      <w:numPr>
        <w:ilvl w:val="5"/>
        <w:numId w:val="1"/>
      </w:numPr>
      <w:spacing w:before="160" w:after="0" w:line="100" w:lineRule="atLeast"/>
      <w:contextualSpacing/>
      <w:outlineLvl w:val="5"/>
    </w:pPr>
    <w:rPr>
      <w:color w:val="80808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lang w:val="de-AT"/>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Absatz-Standardschriftart1">
    <w:name w:val="Absatz-Standardschriftart1"/>
  </w:style>
  <w:style w:type="character" w:styleId="Hervorhebung">
    <w:name w:val="Emphasis"/>
    <w:uiPriority w:val="20"/>
    <w:qFormat/>
    <w:rPr>
      <w:i/>
      <w:iCs/>
    </w:rPr>
  </w:style>
  <w:style w:type="character" w:styleId="Fett">
    <w:name w:val="Strong"/>
    <w:uiPriority w:val="22"/>
    <w:qFormat/>
    <w:rPr>
      <w:b/>
      <w:bCs/>
    </w:rPr>
  </w:style>
  <w:style w:type="character" w:customStyle="1" w:styleId="Aufzhlungszeichen1">
    <w:name w:val="Aufzählungszeichen1"/>
    <w:rPr>
      <w:rFonts w:ascii="OpenSymbol" w:eastAsia="OpenSymbol" w:hAnsi="OpenSymbol" w:cs="OpenSymbol"/>
    </w:rPr>
  </w:style>
  <w:style w:type="character" w:styleId="Hyperlink">
    <w:name w:val="Hyperlink"/>
    <w:rPr>
      <w:color w:val="000080"/>
    </w:rPr>
  </w:style>
  <w:style w:type="character" w:customStyle="1" w:styleId="ListLabel7">
    <w:name w:val="ListLabel 7"/>
    <w:rPr>
      <w:rFonts w:cs="Symbol"/>
    </w:rPr>
  </w:style>
  <w:style w:type="character" w:customStyle="1" w:styleId="ListLabel6">
    <w:name w:val="ListLabel 6"/>
    <w:rPr>
      <w:rFonts w:cs="Symbol"/>
    </w:rPr>
  </w:style>
  <w:style w:type="character" w:customStyle="1" w:styleId="ListLabel5">
    <w:name w:val="ListLabel 5"/>
    <w:rPr>
      <w:rFonts w:cs="Symbol"/>
    </w:rPr>
  </w:style>
  <w:style w:type="character" w:customStyle="1" w:styleId="WW8Num3z0">
    <w:name w:val="WW8Num3z0"/>
    <w:rPr>
      <w:rFonts w:cs="Book Antiqua"/>
    </w:rPr>
  </w:style>
  <w:style w:type="character" w:customStyle="1" w:styleId="WW8Num5z0">
    <w:name w:val="WW8Num5z0"/>
    <w:rPr>
      <w:rFonts w:ascii="Symbol" w:hAnsi="Symbol" w:cs="Symbol"/>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8Num8z0">
    <w:name w:val="WW8Num8z0"/>
    <w:rPr>
      <w:rFonts w:ascii="Symbol" w:hAnsi="Symbol" w:cs="Symbol"/>
    </w:rPr>
  </w:style>
  <w:style w:type="character" w:customStyle="1" w:styleId="WW8Num9z0">
    <w:name w:val="WW8Num9z0"/>
  </w:style>
  <w:style w:type="character" w:customStyle="1" w:styleId="WW8Num10z0">
    <w:name w:val="WW8Num10z0"/>
    <w:rPr>
      <w:rFonts w:ascii="Symbol" w:hAnsi="Symbol" w:cs="Symbol"/>
    </w:rPr>
  </w:style>
  <w:style w:type="character" w:customStyle="1" w:styleId="WW8Num11z0">
    <w:name w:val="WW8Num11z0"/>
    <w:rPr>
      <w:sz w:val="22"/>
      <w:lang w:val="de-AT"/>
    </w:rPr>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Times New Roman" w:eastAsia="Times New Roman" w:hAnsi="Times New Roman" w:cs="Times New Roman"/>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b/>
      <w:u w:val="single"/>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b/>
      <w:u w:val="single"/>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St21z0">
    <w:name w:val="WW8NumSt21z0"/>
    <w:rPr>
      <w:rFonts w:ascii="Symbol" w:hAnsi="Symbol" w:cs="Symbol"/>
      <w:lang w:val="de-AT"/>
    </w:rPr>
  </w:style>
  <w:style w:type="character" w:customStyle="1" w:styleId="WW8NumSt21z1">
    <w:name w:val="WW8NumSt21z1"/>
    <w:rPr>
      <w:rFonts w:ascii="Courier New" w:hAnsi="Courier New" w:cs="Courier New"/>
    </w:rPr>
  </w:style>
  <w:style w:type="character" w:customStyle="1" w:styleId="WW8NumSt21z2">
    <w:name w:val="WW8NumSt21z2"/>
    <w:rPr>
      <w:rFonts w:ascii="Wingdings" w:hAnsi="Wingdings" w:cs="Wingdings"/>
    </w:rPr>
  </w:style>
  <w:style w:type="character" w:customStyle="1" w:styleId="Absatz-Standardschriftart10">
    <w:name w:val="Absatz-Standardschriftart1"/>
  </w:style>
  <w:style w:type="character" w:customStyle="1" w:styleId="ListLabel4">
    <w:name w:val="ListLabel 4"/>
    <w:rPr>
      <w:rFonts w:cs="Symbol"/>
    </w:rPr>
  </w:style>
  <w:style w:type="character" w:customStyle="1" w:styleId="991GldSymbol">
    <w:name w:val="991_GldSymbol"/>
    <w:rPr>
      <w:b/>
    </w:rPr>
  </w:style>
  <w:style w:type="character" w:customStyle="1" w:styleId="ListLabel3">
    <w:name w:val="ListLabel 3"/>
    <w:rPr>
      <w:rFonts w:cs="Symbol"/>
    </w:rPr>
  </w:style>
  <w:style w:type="character" w:customStyle="1" w:styleId="ListLabel2">
    <w:name w:val="ListLabel 2"/>
    <w:rPr>
      <w:rFonts w:cs="Symbol"/>
    </w:rPr>
  </w:style>
  <w:style w:type="character" w:customStyle="1" w:styleId="WW8Num4z8">
    <w:name w:val="WW8Num4z8"/>
  </w:style>
  <w:style w:type="character" w:customStyle="1" w:styleId="WW8Num4z7">
    <w:name w:val="WW8Num4z7"/>
  </w:style>
  <w:style w:type="character" w:customStyle="1" w:styleId="WW8Num4z6">
    <w:name w:val="WW8Num4z6"/>
  </w:style>
  <w:style w:type="character" w:customStyle="1" w:styleId="WW8Num4z5">
    <w:name w:val="WW8Num4z5"/>
  </w:style>
  <w:style w:type="character" w:customStyle="1" w:styleId="WW8Num4z4">
    <w:name w:val="WW8Num4z4"/>
  </w:style>
  <w:style w:type="character" w:customStyle="1" w:styleId="WW8Num4z3">
    <w:name w:val="WW8Num4z3"/>
  </w:style>
  <w:style w:type="character" w:customStyle="1" w:styleId="WW8Num4z2">
    <w:name w:val="WW8Num4z2"/>
  </w:style>
  <w:style w:type="character" w:customStyle="1" w:styleId="WW8Num4z1">
    <w:name w:val="WW8Num4z1"/>
  </w:style>
  <w:style w:type="character" w:customStyle="1" w:styleId="WW8Num4z0">
    <w:name w:val="WW8Num4z0"/>
  </w:style>
  <w:style w:type="character" w:customStyle="1" w:styleId="ListLabel1">
    <w:name w:val="ListLabel 1"/>
    <w:rPr>
      <w:rFonts w:cs="Symbol"/>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paragraph" w:customStyle="1" w:styleId="berschrift">
    <w:name w:val="Überschrift"/>
    <w:basedOn w:val="Standard"/>
    <w:next w:val="Textkrper"/>
    <w:pPr>
      <w:keepNext/>
      <w:spacing w:before="240" w:after="120"/>
    </w:pPr>
    <w:rPr>
      <w:rFonts w:ascii="Arial" w:hAnsi="Arial" w:cs="Arial"/>
      <w:sz w:val="28"/>
      <w:szCs w:val="28"/>
    </w:rPr>
  </w:style>
  <w:style w:type="paragraph" w:styleId="Textkrper">
    <w:name w:val="Body Text"/>
    <w:basedOn w:val="Standard"/>
    <w:pPr>
      <w:spacing w:after="120"/>
    </w:pPr>
  </w:style>
  <w:style w:type="paragraph" w:styleId="Liste">
    <w:name w:val="List"/>
    <w:basedOn w:val="Textkrper"/>
  </w:style>
  <w:style w:type="paragraph" w:styleId="Beschriftung">
    <w:name w:val="caption"/>
    <w:basedOn w:val="Standard"/>
    <w:qFormat/>
    <w:pPr>
      <w:suppressLineNumbers/>
      <w:spacing w:before="120" w:after="120"/>
    </w:pPr>
    <w:rPr>
      <w:i/>
      <w:iCs/>
      <w:sz w:val="24"/>
      <w:szCs w:val="24"/>
    </w:rPr>
  </w:style>
  <w:style w:type="paragraph" w:customStyle="1" w:styleId="Verzeichnis">
    <w:name w:val="Verzeichnis"/>
    <w:basedOn w:val="Standard"/>
    <w:pPr>
      <w:suppressLineNumbers/>
    </w:pPr>
  </w:style>
  <w:style w:type="paragraph" w:customStyle="1" w:styleId="LO-normal">
    <w:name w:val="LO-normal"/>
    <w:pPr>
      <w:suppressAutoHyphens/>
      <w:spacing w:line="276" w:lineRule="auto"/>
    </w:pPr>
    <w:rPr>
      <w:rFonts w:eastAsia="SimSun"/>
      <w:color w:val="000000"/>
      <w:kern w:val="1"/>
      <w:lang w:eastAsia="zh-CN" w:bidi="hi-IN"/>
    </w:rPr>
  </w:style>
  <w:style w:type="paragraph" w:styleId="Untertitel">
    <w:name w:val="Subtitle"/>
    <w:basedOn w:val="LO-normal"/>
    <w:next w:val="Textkrper"/>
    <w:qFormat/>
    <w:pPr>
      <w:spacing w:after="200" w:line="100" w:lineRule="atLeast"/>
      <w:contextualSpacing/>
    </w:pPr>
    <w:rPr>
      <w:color w:val="808080"/>
    </w:rPr>
  </w:style>
  <w:style w:type="paragraph" w:styleId="Titel">
    <w:name w:val="Title"/>
    <w:basedOn w:val="LO-normal"/>
    <w:next w:val="Textkrper"/>
    <w:qFormat/>
    <w:pPr>
      <w:spacing w:line="100" w:lineRule="atLeast"/>
      <w:contextualSpacing/>
    </w:pPr>
    <w:rPr>
      <w:rFonts w:ascii="Trebuchet MS" w:eastAsia="Trebuchet MS" w:hAnsi="Trebuchet MS" w:cs="Trebuchet MS"/>
      <w:sz w:val="42"/>
    </w:rPr>
  </w:style>
  <w:style w:type="paragraph" w:customStyle="1" w:styleId="TabellenInhalt">
    <w:name w:val="Tabellen Inhalt"/>
    <w:basedOn w:val="Standard"/>
  </w:style>
  <w:style w:type="paragraph" w:customStyle="1" w:styleId="Tabellenberschrift">
    <w:name w:val="Tabellen Überschrift"/>
    <w:basedOn w:val="TabellenInhalt"/>
    <w:pPr>
      <w:suppressLineNumbers/>
      <w:jc w:val="center"/>
    </w:pPr>
    <w:rPr>
      <w:b/>
      <w:bCs/>
    </w:rPr>
  </w:style>
  <w:style w:type="paragraph" w:styleId="Fuzeile">
    <w:name w:val="footer"/>
    <w:basedOn w:val="Standard"/>
    <w:link w:val="FuzeileZchn"/>
    <w:uiPriority w:val="99"/>
  </w:style>
  <w:style w:type="paragraph" w:styleId="Kopfzeile">
    <w:name w:val="header"/>
    <w:basedOn w:val="Standard"/>
    <w:link w:val="KopfzeileZchn"/>
    <w:uiPriority w:val="99"/>
  </w:style>
  <w:style w:type="paragraph" w:styleId="Textkrper-Zeileneinzug">
    <w:name w:val="Body Text Indent"/>
    <w:basedOn w:val="Standard"/>
    <w:pPr>
      <w:ind w:left="360"/>
      <w:jc w:val="both"/>
    </w:pPr>
  </w:style>
  <w:style w:type="paragraph" w:customStyle="1" w:styleId="Rahmeninhalt">
    <w:name w:val="Rahmeninhalt"/>
    <w:basedOn w:val="Standard"/>
  </w:style>
  <w:style w:type="paragraph" w:customStyle="1" w:styleId="00LegStandard">
    <w:name w:val="00_LegStandard"/>
    <w:pPr>
      <w:suppressAutoHyphens/>
      <w:overflowPunct w:val="0"/>
      <w:jc w:val="both"/>
    </w:pPr>
    <w:rPr>
      <w:rFonts w:eastAsia="Courier New"/>
      <w:color w:val="00000A"/>
      <w:kern w:val="1"/>
      <w:lang w:val="de-DE" w:eastAsia="de-DE"/>
    </w:rPr>
  </w:style>
  <w:style w:type="paragraph" w:customStyle="1" w:styleId="45UeberschrPara">
    <w:name w:val="45_UeberschrPara"/>
    <w:basedOn w:val="00LegStandard"/>
    <w:pPr>
      <w:keepNext/>
      <w:spacing w:before="80"/>
      <w:jc w:val="center"/>
    </w:pPr>
    <w:rPr>
      <w:b/>
    </w:rPr>
  </w:style>
  <w:style w:type="paragraph" w:customStyle="1" w:styleId="52Ziffere1">
    <w:name w:val="52_Ziffer_e1"/>
    <w:basedOn w:val="00LegStandard"/>
    <w:pPr>
      <w:tabs>
        <w:tab w:val="right" w:pos="624"/>
        <w:tab w:val="left" w:pos="680"/>
      </w:tabs>
      <w:spacing w:before="40"/>
      <w:ind w:left="680" w:hanging="680"/>
    </w:pPr>
  </w:style>
  <w:style w:type="paragraph" w:customStyle="1" w:styleId="51Abs">
    <w:name w:val="51_Abs"/>
    <w:basedOn w:val="00LegStandard"/>
    <w:pPr>
      <w:spacing w:before="80"/>
      <w:ind w:firstLine="397"/>
    </w:pPr>
  </w:style>
  <w:style w:type="paragraph" w:customStyle="1" w:styleId="WW-BodyTextIndent2">
    <w:name w:val="WW-Body Text Indent 2"/>
    <w:basedOn w:val="Standard"/>
    <w:pPr>
      <w:tabs>
        <w:tab w:val="left" w:pos="284"/>
        <w:tab w:val="left" w:pos="2835"/>
      </w:tabs>
      <w:spacing w:line="340" w:lineRule="exact"/>
      <w:ind w:left="284"/>
      <w:jc w:val="both"/>
    </w:pPr>
    <w:rPr>
      <w:sz w:val="24"/>
      <w:u w:val="single"/>
    </w:rPr>
  </w:style>
  <w:style w:type="paragraph" w:customStyle="1" w:styleId="Textkrper21">
    <w:name w:val="Textkörper 21"/>
    <w:basedOn w:val="Standard"/>
    <w:pPr>
      <w:jc w:val="center"/>
    </w:pPr>
    <w:rPr>
      <w:b/>
      <w:bCs/>
      <w:sz w:val="28"/>
    </w:rPr>
  </w:style>
  <w:style w:type="paragraph" w:customStyle="1" w:styleId="Formatvorlage1">
    <w:name w:val="Formatvorlage1"/>
    <w:basedOn w:val="Standard"/>
    <w:pPr>
      <w:spacing w:line="360" w:lineRule="auto"/>
    </w:pPr>
  </w:style>
  <w:style w:type="paragraph" w:styleId="StandardWeb">
    <w:name w:val="Normal (Web)"/>
    <w:basedOn w:val="Standard"/>
    <w:uiPriority w:val="99"/>
    <w:pPr>
      <w:spacing w:before="100" w:after="100"/>
    </w:pPr>
    <w:rPr>
      <w:sz w:val="24"/>
      <w:szCs w:val="24"/>
    </w:rPr>
  </w:style>
  <w:style w:type="paragraph" w:customStyle="1" w:styleId="Textkrper-Einzug31">
    <w:name w:val="Textkörper-Einzug 31"/>
    <w:basedOn w:val="Standard"/>
    <w:pPr>
      <w:spacing w:after="120"/>
      <w:ind w:left="283"/>
    </w:pPr>
    <w:rPr>
      <w:sz w:val="16"/>
      <w:szCs w:val="16"/>
    </w:rPr>
  </w:style>
  <w:style w:type="character" w:customStyle="1" w:styleId="KopfzeileZchn">
    <w:name w:val="Kopfzeile Zchn"/>
    <w:link w:val="Kopfzeile"/>
    <w:uiPriority w:val="99"/>
    <w:rsid w:val="00D4769E"/>
    <w:rPr>
      <w:rFonts w:eastAsia="SimSun"/>
      <w:color w:val="000000"/>
      <w:kern w:val="1"/>
      <w:lang w:eastAsia="zh-CN" w:bidi="hi-IN"/>
    </w:rPr>
  </w:style>
  <w:style w:type="character" w:customStyle="1" w:styleId="FuzeileZchn">
    <w:name w:val="Fußzeile Zchn"/>
    <w:link w:val="Fuzeile"/>
    <w:uiPriority w:val="99"/>
    <w:rsid w:val="00D4769E"/>
    <w:rPr>
      <w:rFonts w:eastAsia="SimSun"/>
      <w:color w:val="000000"/>
      <w:kern w:val="1"/>
      <w:lang w:eastAsia="zh-CN" w:bidi="hi-IN"/>
    </w:rPr>
  </w:style>
  <w:style w:type="paragraph" w:customStyle="1" w:styleId="NormalWebNewNewNewNew">
    <w:name w:val="Normal (Web) New New New New"/>
    <w:basedOn w:val="Standard"/>
    <w:rsid w:val="00CE3F9C"/>
    <w:pPr>
      <w:widowControl/>
      <w:suppressAutoHyphens w:val="0"/>
      <w:spacing w:before="100" w:beforeAutospacing="1" w:after="100" w:afterAutospacing="1"/>
    </w:pPr>
    <w:rPr>
      <w:rFonts w:eastAsia="Times New Roman"/>
      <w:color w:val="auto"/>
      <w:kern w:val="0"/>
      <w:sz w:val="24"/>
      <w:szCs w:val="24"/>
      <w:lang w:eastAsia="de-AT" w:bidi="ar-SA"/>
    </w:rPr>
  </w:style>
  <w:style w:type="paragraph" w:customStyle="1" w:styleId="NormalWebNewNewNewNewNew">
    <w:name w:val="Normal (Web) New New New New New"/>
    <w:basedOn w:val="Standard"/>
    <w:rsid w:val="00CE3F9C"/>
    <w:pPr>
      <w:widowControl/>
      <w:suppressAutoHyphens w:val="0"/>
      <w:spacing w:before="100" w:beforeAutospacing="1" w:after="100" w:afterAutospacing="1"/>
    </w:pPr>
    <w:rPr>
      <w:rFonts w:eastAsia="Times New Roman"/>
      <w:color w:val="auto"/>
      <w:kern w:val="0"/>
      <w:sz w:val="24"/>
      <w:szCs w:val="24"/>
      <w:lang w:eastAsia="de-AT" w:bidi="ar-SA"/>
    </w:rPr>
  </w:style>
  <w:style w:type="paragraph" w:customStyle="1" w:styleId="NormalNew">
    <w:name w:val="Normal New"/>
    <w:rsid w:val="00CE3F9C"/>
    <w:pPr>
      <w:spacing w:after="200" w:line="276" w:lineRule="auto"/>
    </w:pPr>
    <w:rPr>
      <w:rFonts w:ascii="Calibri" w:eastAsia="Calibri" w:hAnsi="Calibri"/>
      <w:sz w:val="22"/>
      <w:szCs w:val="22"/>
      <w:lang w:eastAsia="en-US"/>
    </w:rPr>
  </w:style>
  <w:style w:type="paragraph" w:styleId="Sprechblasentext">
    <w:name w:val="Balloon Text"/>
    <w:basedOn w:val="Standard"/>
    <w:link w:val="SprechblasentextZchn"/>
    <w:uiPriority w:val="99"/>
    <w:semiHidden/>
    <w:unhideWhenUsed/>
    <w:rsid w:val="008009FC"/>
    <w:rPr>
      <w:rFonts w:ascii="Segoe UI" w:hAnsi="Segoe UI" w:cs="Mangal"/>
      <w:sz w:val="18"/>
      <w:szCs w:val="16"/>
    </w:rPr>
  </w:style>
  <w:style w:type="character" w:customStyle="1" w:styleId="SprechblasentextZchn">
    <w:name w:val="Sprechblasentext Zchn"/>
    <w:basedOn w:val="Absatz-Standardschriftart"/>
    <w:link w:val="Sprechblasentext"/>
    <w:uiPriority w:val="99"/>
    <w:semiHidden/>
    <w:rsid w:val="008009FC"/>
    <w:rPr>
      <w:rFonts w:ascii="Segoe UI" w:eastAsia="SimSun" w:hAnsi="Segoe UI" w:cs="Mangal"/>
      <w:color w:val="000000"/>
      <w:kern w:val="1"/>
      <w:sz w:val="18"/>
      <w:szCs w:val="16"/>
      <w:lang w:eastAsia="zh-CN" w:bidi="hi-IN"/>
    </w:rPr>
  </w:style>
  <w:style w:type="character" w:customStyle="1" w:styleId="apple-converted-space">
    <w:name w:val="apple-converted-space"/>
    <w:basedOn w:val="Absatz-Standardschriftart"/>
    <w:rsid w:val="00FE27B7"/>
  </w:style>
  <w:style w:type="character" w:customStyle="1" w:styleId="highlighted">
    <w:name w:val="highlighted"/>
    <w:basedOn w:val="Absatz-Standardschriftart"/>
    <w:rsid w:val="00FE27B7"/>
  </w:style>
  <w:style w:type="paragraph" w:styleId="Listenabsatz">
    <w:name w:val="List Paragraph"/>
    <w:basedOn w:val="Standard"/>
    <w:uiPriority w:val="34"/>
    <w:qFormat/>
    <w:rsid w:val="007131E2"/>
    <w:pPr>
      <w:ind w:left="720"/>
      <w:contextualSpacing/>
    </w:pPr>
    <w:rPr>
      <w:rFonts w:cs="Mangal"/>
      <w:szCs w:val="18"/>
    </w:rPr>
  </w:style>
  <w:style w:type="table" w:styleId="Tabellenraster">
    <w:name w:val="Table Grid"/>
    <w:basedOn w:val="NormaleTabelle"/>
    <w:uiPriority w:val="39"/>
    <w:rsid w:val="007428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3ErlText">
    <w:name w:val="83_ErlText"/>
    <w:basedOn w:val="00LegStandard"/>
    <w:rsid w:val="006A4F98"/>
    <w:pPr>
      <w:suppressAutoHyphens w:val="0"/>
      <w:overflowPunct/>
      <w:spacing w:before="80" w:line="220" w:lineRule="exact"/>
    </w:pPr>
    <w:rPr>
      <w:rFonts w:eastAsia="Times New Roman"/>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957488">
      <w:bodyDiv w:val="1"/>
      <w:marLeft w:val="0"/>
      <w:marRight w:val="0"/>
      <w:marTop w:val="0"/>
      <w:marBottom w:val="0"/>
      <w:divBdr>
        <w:top w:val="none" w:sz="0" w:space="0" w:color="auto"/>
        <w:left w:val="none" w:sz="0" w:space="0" w:color="auto"/>
        <w:bottom w:val="none" w:sz="0" w:space="0" w:color="auto"/>
        <w:right w:val="none" w:sz="0" w:space="0" w:color="auto"/>
      </w:divBdr>
    </w:div>
    <w:div w:id="317343277">
      <w:bodyDiv w:val="1"/>
      <w:marLeft w:val="0"/>
      <w:marRight w:val="0"/>
      <w:marTop w:val="0"/>
      <w:marBottom w:val="0"/>
      <w:divBdr>
        <w:top w:val="none" w:sz="0" w:space="0" w:color="auto"/>
        <w:left w:val="none" w:sz="0" w:space="0" w:color="auto"/>
        <w:bottom w:val="none" w:sz="0" w:space="0" w:color="auto"/>
        <w:right w:val="none" w:sz="0" w:space="0" w:color="auto"/>
      </w:divBdr>
    </w:div>
    <w:div w:id="495804930">
      <w:bodyDiv w:val="1"/>
      <w:marLeft w:val="0"/>
      <w:marRight w:val="0"/>
      <w:marTop w:val="0"/>
      <w:marBottom w:val="0"/>
      <w:divBdr>
        <w:top w:val="none" w:sz="0" w:space="0" w:color="auto"/>
        <w:left w:val="none" w:sz="0" w:space="0" w:color="auto"/>
        <w:bottom w:val="none" w:sz="0" w:space="0" w:color="auto"/>
        <w:right w:val="none" w:sz="0" w:space="0" w:color="auto"/>
      </w:divBdr>
    </w:div>
    <w:div w:id="1012344165">
      <w:bodyDiv w:val="1"/>
      <w:marLeft w:val="0"/>
      <w:marRight w:val="0"/>
      <w:marTop w:val="0"/>
      <w:marBottom w:val="0"/>
      <w:divBdr>
        <w:top w:val="none" w:sz="0" w:space="0" w:color="auto"/>
        <w:left w:val="none" w:sz="0" w:space="0" w:color="auto"/>
        <w:bottom w:val="none" w:sz="0" w:space="0" w:color="auto"/>
        <w:right w:val="none" w:sz="0" w:space="0" w:color="auto"/>
      </w:divBdr>
    </w:div>
    <w:div w:id="1175877943">
      <w:bodyDiv w:val="1"/>
      <w:marLeft w:val="0"/>
      <w:marRight w:val="0"/>
      <w:marTop w:val="0"/>
      <w:marBottom w:val="0"/>
      <w:divBdr>
        <w:top w:val="none" w:sz="0" w:space="0" w:color="auto"/>
        <w:left w:val="none" w:sz="0" w:space="0" w:color="auto"/>
        <w:bottom w:val="none" w:sz="0" w:space="0" w:color="auto"/>
        <w:right w:val="none" w:sz="0" w:space="0" w:color="auto"/>
      </w:divBdr>
    </w:div>
    <w:div w:id="1601376198">
      <w:bodyDiv w:val="1"/>
      <w:marLeft w:val="0"/>
      <w:marRight w:val="0"/>
      <w:marTop w:val="0"/>
      <w:marBottom w:val="0"/>
      <w:divBdr>
        <w:top w:val="none" w:sz="0" w:space="0" w:color="auto"/>
        <w:left w:val="none" w:sz="0" w:space="0" w:color="auto"/>
        <w:bottom w:val="none" w:sz="0" w:space="0" w:color="auto"/>
        <w:right w:val="none" w:sz="0" w:space="0" w:color="auto"/>
      </w:divBdr>
    </w:div>
    <w:div w:id="1762603886">
      <w:bodyDiv w:val="1"/>
      <w:marLeft w:val="0"/>
      <w:marRight w:val="0"/>
      <w:marTop w:val="0"/>
      <w:marBottom w:val="0"/>
      <w:divBdr>
        <w:top w:val="none" w:sz="0" w:space="0" w:color="auto"/>
        <w:left w:val="none" w:sz="0" w:space="0" w:color="auto"/>
        <w:bottom w:val="none" w:sz="0" w:space="0" w:color="auto"/>
        <w:right w:val="none" w:sz="0" w:space="0" w:color="auto"/>
      </w:divBdr>
    </w:div>
    <w:div w:id="2130201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55BE51-7C51-4736-B5C0-4A4327DAB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661</Words>
  <Characters>4168</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2019-05-03T06:23:00Z</dcterms:created>
  <dcterms:modified xsi:type="dcterms:W3CDTF">2019-05-03T06:46:00Z</dcterms:modified>
</cp:coreProperties>
</file>